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Pr="000F0395">
        <w:rPr>
          <w:rFonts w:eastAsia="Calibri"/>
          <w:b/>
          <w:sz w:val="32"/>
          <w:szCs w:val="22"/>
          <w:u w:val="single"/>
          <w:lang w:eastAsia="en-US"/>
        </w:rPr>
        <w:t>„</w:t>
      </w:r>
      <w:r w:rsidR="00D56AFF" w:rsidRPr="00D56AFF">
        <w:rPr>
          <w:rFonts w:ascii="Arial" w:hAnsi="Arial" w:cs="Arial"/>
          <w:b/>
          <w:sz w:val="28"/>
          <w:u w:val="single"/>
        </w:rPr>
        <w:t>Modernizacja budynku PSP Ciepielowie Plac Zwycięstwa</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Nawiązując do ogłoszenia o udzielenie zamówienia w trybie podstawowym na podstawie art. 275 ust 1 pzp,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 xml:space="preserve">Oferujemy wykonanie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0F0395" w:rsidRPr="000F0395" w:rsidRDefault="000F0395" w:rsidP="000F0395">
      <w:pPr>
        <w:pStyle w:val="Tekstpodstawowy"/>
        <w:spacing w:line="360" w:lineRule="auto"/>
        <w:ind w:left="284"/>
        <w:rPr>
          <w:i/>
          <w:szCs w:val="24"/>
        </w:rPr>
      </w:pPr>
      <w:r w:rsidRPr="000F0395">
        <w:rPr>
          <w:i/>
          <w:szCs w:val="24"/>
        </w:rPr>
        <w:t>słownie: ……………………………………………………………………...</w:t>
      </w:r>
    </w:p>
    <w:p w:rsidR="000F0395" w:rsidRDefault="000F0395" w:rsidP="000F0395">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0F0395" w:rsidRPr="00A24AB0" w:rsidRDefault="000F0395" w:rsidP="000F0395">
      <w:pPr>
        <w:pStyle w:val="Tekstpodstawowy"/>
        <w:spacing w:line="360" w:lineRule="auto"/>
        <w:ind w:left="284"/>
        <w:rPr>
          <w:i/>
          <w:szCs w:val="24"/>
          <w:lang w:val="pl-PL"/>
        </w:rPr>
      </w:pPr>
    </w:p>
    <w:p w:rsidR="000F0395" w:rsidRPr="00A24AB0" w:rsidRDefault="000F0395" w:rsidP="000F0395">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 xml:space="preserve">es gwarancji i rękojmi…………………..mies. </w:t>
      </w:r>
    </w:p>
    <w:p w:rsidR="000F0395" w:rsidRPr="00FF7291" w:rsidRDefault="000F0395" w:rsidP="000F0395">
      <w:pPr>
        <w:widowControl w:val="0"/>
        <w:tabs>
          <w:tab w:val="left" w:pos="360"/>
        </w:tabs>
        <w:autoSpaceDE w:val="0"/>
        <w:autoSpaceDN w:val="0"/>
        <w:adjustRightInd w:val="0"/>
        <w:ind w:left="284" w:hanging="284"/>
        <w:jc w:val="both"/>
      </w:pPr>
    </w:p>
    <w:p w:rsidR="00A07CD6" w:rsidRDefault="00A07CD6" w:rsidP="000F0395">
      <w:pPr>
        <w:widowControl w:val="0"/>
        <w:spacing w:after="200" w:line="276" w:lineRule="auto"/>
        <w:jc w:val="both"/>
        <w:rPr>
          <w:rFonts w:ascii="Arial" w:hAnsi="Arial" w:cs="Arial"/>
          <w:b/>
          <w:bCs/>
          <w:spacing w:val="-1"/>
          <w:szCs w:val="22"/>
          <w:lang w:eastAsia="en-US"/>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7C5FBA">
        <w:rPr>
          <w:rFonts w:ascii="Arial" w:hAnsi="Arial" w:cs="Arial"/>
          <w:b/>
          <w:bCs/>
          <w:spacing w:val="-1"/>
          <w:sz w:val="22"/>
          <w:szCs w:val="22"/>
          <w:lang w:eastAsia="en-US"/>
        </w:rPr>
        <w:t xml:space="preserve"> miesięcy oraz dłuższy niż 84</w:t>
      </w:r>
      <w:r w:rsidRPr="00A24AB0">
        <w:rPr>
          <w:rFonts w:ascii="Arial" w:hAnsi="Arial" w:cs="Arial"/>
          <w:b/>
          <w:bCs/>
          <w:spacing w:val="-1"/>
          <w:sz w:val="22"/>
          <w:szCs w:val="22"/>
          <w:lang w:eastAsia="en-US"/>
        </w:rPr>
        <w:t xml:space="preserve"> miesiące.</w:t>
      </w:r>
    </w:p>
    <w:p w:rsidR="00A07CD6" w:rsidRDefault="00A07CD6" w:rsidP="000F0395">
      <w:pPr>
        <w:widowControl w:val="0"/>
        <w:spacing w:after="200" w:line="276" w:lineRule="auto"/>
        <w:jc w:val="both"/>
        <w:rPr>
          <w:rFonts w:ascii="Arial" w:hAnsi="Arial" w:cs="Arial"/>
          <w:bCs/>
          <w:spacing w:val="-1"/>
          <w:sz w:val="22"/>
          <w:szCs w:val="22"/>
          <w:lang w:eastAsia="en-US"/>
        </w:rPr>
      </w:pPr>
    </w:p>
    <w:p w:rsidR="000F0395"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lastRenderedPageBreak/>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m-cy</w:t>
            </w:r>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10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5.</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84 m-ce</w:t>
            </w:r>
          </w:p>
        </w:tc>
        <w:tc>
          <w:tcPr>
            <w:tcW w:w="2402"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Cs/>
          <w:spacing w:val="-1"/>
          <w:sz w:val="22"/>
          <w:szCs w:val="22"/>
          <w:lang w:eastAsia="en-US"/>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m-cy</w:t>
      </w:r>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D56AFF">
        <w:rPr>
          <w:rFonts w:ascii="Arial" w:hAnsi="Arial" w:cs="Arial"/>
          <w:b/>
          <w:bCs/>
          <w:sz w:val="22"/>
        </w:rPr>
        <w:t>12.06</w:t>
      </w:r>
      <w:r w:rsidR="000F0395" w:rsidRPr="000F0395">
        <w:rPr>
          <w:rFonts w:ascii="Arial" w:hAnsi="Arial" w:cs="Arial"/>
          <w:b/>
          <w:bCs/>
          <w:sz w:val="22"/>
        </w:rPr>
        <w:t>.2021</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zobowiązuję/emy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E0838">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A07CD6" w:rsidRPr="00A07CD6" w:rsidRDefault="000F0395" w:rsidP="00A07CD6">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A07CD6" w:rsidRDefault="00A07CD6" w:rsidP="000F0395">
      <w:pPr>
        <w:pStyle w:val="Akapitzlist"/>
        <w:ind w:left="284" w:hanging="284"/>
        <w:jc w:val="both"/>
        <w:rPr>
          <w:b/>
          <w:lang w:val="pl-PL"/>
        </w:rPr>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0F0395" w:rsidRDefault="00EE0838" w:rsidP="00EE0838">
      <w:pPr>
        <w:widowControl w:val="0"/>
        <w:tabs>
          <w:tab w:val="left" w:pos="360"/>
        </w:tabs>
        <w:autoSpaceDE w:val="0"/>
        <w:autoSpaceDN w:val="0"/>
        <w:adjustRightInd w:val="0"/>
        <w:spacing w:line="360" w:lineRule="auto"/>
        <w:ind w:left="284" w:hanging="284"/>
        <w:jc w:val="both"/>
        <w:rPr>
          <w:b/>
        </w:rPr>
      </w:pPr>
      <w:r>
        <w:rPr>
          <w:b/>
        </w:rPr>
        <w:t xml:space="preserve">      </w:t>
      </w:r>
      <w:r w:rsidR="000F0395">
        <w:rPr>
          <w:b/>
        </w:rPr>
        <w:t xml:space="preserve"> </w:t>
      </w:r>
      <w:r>
        <w:rPr>
          <w:b/>
        </w:rPr>
        <w:t>J</w:t>
      </w:r>
      <w:r w:rsidR="000F0395">
        <w:rPr>
          <w:b/>
        </w:rPr>
        <w:t>este</w:t>
      </w:r>
      <w:r>
        <w:rPr>
          <w:b/>
        </w:rPr>
        <w:t>m/</w:t>
      </w:r>
      <w:r w:rsidR="000F0395">
        <w:rPr>
          <w:b/>
        </w:rPr>
        <w:t>śmy</w:t>
      </w:r>
      <w:r>
        <w:rPr>
          <w:b/>
        </w:rPr>
        <w:t xml:space="preserve"> - mikroprzedsiębiorstwem /</w:t>
      </w:r>
      <w:r w:rsidR="000F0395">
        <w:rPr>
          <w:b/>
        </w:rPr>
        <w:t xml:space="preserve"> małym</w:t>
      </w:r>
      <w:r>
        <w:rPr>
          <w:b/>
        </w:rPr>
        <w:t xml:space="preserve"> przedsiębiorstwem /</w:t>
      </w:r>
      <w:r w:rsidR="000F0395">
        <w:rPr>
          <w:b/>
        </w:rPr>
        <w:t xml:space="preserve"> średnim przedsiębiorstwem</w:t>
      </w:r>
      <w:r>
        <w:rPr>
          <w:b/>
        </w:rPr>
        <w:t xml:space="preserve"> / jednoosobową działalnością gospodarczą / osobą fizyczną nieprowadzącą działalności gospodarczej / inny rodzaj (podać jaki) ……………………………………….. </w:t>
      </w:r>
      <w:r w:rsidR="000F0395">
        <w:rPr>
          <w:b/>
        </w:rPr>
        <w:t>*,</w:t>
      </w:r>
    </w:p>
    <w:p w:rsidR="00EE0838" w:rsidRDefault="00EE0838" w:rsidP="00EE0838">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EE0838" w:rsidRPr="00EE0838" w:rsidRDefault="00EE0838" w:rsidP="00EE0838">
      <w:pPr>
        <w:ind w:left="1080" w:hanging="1080"/>
        <w:jc w:val="both"/>
        <w:rPr>
          <w:b/>
          <w:i/>
          <w:snapToGrid w:val="0"/>
          <w:sz w:val="22"/>
          <w:szCs w:val="22"/>
        </w:rPr>
      </w:pPr>
    </w:p>
    <w:p w:rsidR="000F0395" w:rsidRPr="00FB590A" w:rsidRDefault="00EE0838" w:rsidP="000F0395">
      <w:pPr>
        <w:autoSpaceDE w:val="0"/>
        <w:autoSpaceDN w:val="0"/>
        <w:adjustRightInd w:val="0"/>
        <w:ind w:left="142" w:hanging="142"/>
        <w:jc w:val="both"/>
        <w:rPr>
          <w:i/>
          <w:sz w:val="20"/>
          <w:szCs w:val="20"/>
        </w:rPr>
      </w:pPr>
      <w:r>
        <w:rPr>
          <w:i/>
          <w:sz w:val="20"/>
          <w:szCs w:val="20"/>
        </w:rPr>
        <w:t xml:space="preserve">   </w:t>
      </w:r>
      <w:r w:rsidR="000F0395" w:rsidRPr="00FB590A">
        <w:rPr>
          <w:i/>
          <w:sz w:val="20"/>
          <w:szCs w:val="20"/>
        </w:rPr>
        <w:t xml:space="preserve">Zgodnie z zaleceniem Komisji z dnia 6 maja 2003 r. dotyczącym definicji mikroprzedsiębiorstw oraz małych i średnich   </w:t>
      </w:r>
    </w:p>
    <w:p w:rsidR="000F0395" w:rsidRPr="00FB590A" w:rsidRDefault="000F0395" w:rsidP="000F0395">
      <w:pPr>
        <w:autoSpaceDE w:val="0"/>
        <w:autoSpaceDN w:val="0"/>
        <w:adjustRightInd w:val="0"/>
        <w:ind w:left="142" w:hanging="142"/>
        <w:jc w:val="both"/>
        <w:rPr>
          <w:i/>
          <w:sz w:val="20"/>
          <w:szCs w:val="20"/>
        </w:rPr>
      </w:pPr>
      <w:r w:rsidRPr="00FB590A">
        <w:rPr>
          <w:i/>
          <w:sz w:val="20"/>
          <w:szCs w:val="20"/>
        </w:rPr>
        <w:t xml:space="preserve">     przedsiębiorstw (Dz.Urz.UE L 124 z 20.05.2003r., str. 36):</w:t>
      </w:r>
    </w:p>
    <w:p w:rsidR="001C3C0B" w:rsidRDefault="000F0395" w:rsidP="000F0395">
      <w:pPr>
        <w:autoSpaceDE w:val="0"/>
        <w:autoSpaceDN w:val="0"/>
        <w:adjustRightInd w:val="0"/>
        <w:ind w:left="284" w:hanging="142"/>
        <w:jc w:val="both"/>
        <w:rPr>
          <w:i/>
          <w:sz w:val="20"/>
          <w:szCs w:val="20"/>
        </w:rPr>
      </w:pPr>
      <w:r w:rsidRPr="00FB590A">
        <w:rPr>
          <w:i/>
          <w:sz w:val="20"/>
          <w:szCs w:val="20"/>
        </w:rPr>
        <w:t xml:space="preserve">- </w:t>
      </w:r>
      <w:r w:rsidR="001C3C0B" w:rsidRPr="001C3C0B">
        <w:rPr>
          <w:b/>
          <w:i/>
          <w:sz w:val="20"/>
          <w:szCs w:val="20"/>
        </w:rPr>
        <w:t>mikroprzedsiębiorstwo</w:t>
      </w:r>
      <w:r w:rsidR="001C3C0B">
        <w:rPr>
          <w:i/>
          <w:sz w:val="20"/>
          <w:szCs w:val="20"/>
        </w:rPr>
        <w:t xml:space="preserve"> </w:t>
      </w:r>
      <w:r w:rsidR="001C3C0B" w:rsidRPr="00FB590A">
        <w:rPr>
          <w:i/>
          <w:sz w:val="20"/>
          <w:szCs w:val="20"/>
        </w:rPr>
        <w:t>to przedsiębiorstwo, które zatrudnia</w:t>
      </w:r>
      <w:r w:rsidR="001C3C0B">
        <w:rPr>
          <w:i/>
          <w:sz w:val="20"/>
          <w:szCs w:val="20"/>
        </w:rPr>
        <w:t xml:space="preserve"> mniej niż 10 pracowników </w:t>
      </w:r>
      <w:r w:rsidR="001C3C0B" w:rsidRPr="00FB590A">
        <w:rPr>
          <w:i/>
          <w:sz w:val="20"/>
          <w:szCs w:val="20"/>
        </w:rPr>
        <w:t>i którego roczny obrót lub roczna suma bilansowa</w:t>
      </w:r>
      <w:r w:rsidR="001C3C0B">
        <w:rPr>
          <w:i/>
          <w:sz w:val="20"/>
          <w:szCs w:val="20"/>
        </w:rPr>
        <w:t xml:space="preserve"> wynosi </w:t>
      </w:r>
      <w:r w:rsidR="001C3C0B" w:rsidRPr="001C3C0B">
        <w:rPr>
          <w:i/>
          <w:sz w:val="20"/>
          <w:szCs w:val="20"/>
        </w:rPr>
        <w:t>poniżej 2 mln EUR.</w:t>
      </w:r>
    </w:p>
    <w:p w:rsidR="000F0395" w:rsidRPr="00FB590A" w:rsidRDefault="001C3C0B" w:rsidP="000F0395">
      <w:pPr>
        <w:autoSpaceDE w:val="0"/>
        <w:autoSpaceDN w:val="0"/>
        <w:adjustRightInd w:val="0"/>
        <w:ind w:left="284" w:hanging="142"/>
        <w:jc w:val="both"/>
        <w:rPr>
          <w:i/>
          <w:sz w:val="20"/>
          <w:szCs w:val="20"/>
        </w:rPr>
      </w:pPr>
      <w:r>
        <w:rPr>
          <w:i/>
          <w:sz w:val="20"/>
          <w:szCs w:val="20"/>
        </w:rPr>
        <w:lastRenderedPageBreak/>
        <w:t xml:space="preserve">- </w:t>
      </w:r>
      <w:r w:rsidR="000F0395" w:rsidRPr="00FB590A">
        <w:rPr>
          <w:b/>
          <w:i/>
          <w:sz w:val="20"/>
          <w:szCs w:val="20"/>
        </w:rPr>
        <w:t>małe przedsiębiorstwo</w:t>
      </w:r>
      <w:r w:rsidR="000F0395" w:rsidRPr="00FB590A">
        <w:rPr>
          <w:i/>
          <w:sz w:val="20"/>
          <w:szCs w:val="20"/>
        </w:rPr>
        <w:t xml:space="preserve"> to przedsiębiorstwo, które zatrudnia mniej niż 50 osób i którego roczny obrót lub roczna suma bila</w:t>
      </w:r>
      <w:r>
        <w:rPr>
          <w:i/>
          <w:sz w:val="20"/>
          <w:szCs w:val="20"/>
        </w:rPr>
        <w:t>nsowa nie przekracza 10 mln</w:t>
      </w:r>
      <w:r w:rsidR="000F0395" w:rsidRPr="00FB590A">
        <w:rPr>
          <w:i/>
          <w:sz w:val="20"/>
          <w:szCs w:val="20"/>
        </w:rPr>
        <w:t xml:space="preserve"> EUR;</w:t>
      </w:r>
    </w:p>
    <w:p w:rsidR="000F0395" w:rsidRDefault="000F0395" w:rsidP="000F0395">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sidR="001C3C0B">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sidR="001C3C0B">
        <w:rPr>
          <w:i/>
          <w:sz w:val="20"/>
          <w:szCs w:val="20"/>
        </w:rPr>
        <w:t>nsowa nie przekracza 43 mln</w:t>
      </w:r>
      <w:r w:rsidRPr="00FB590A">
        <w:rPr>
          <w:i/>
          <w:sz w:val="20"/>
          <w:szCs w:val="20"/>
        </w:rPr>
        <w:t xml:space="preserve"> EUR.</w:t>
      </w:r>
    </w:p>
    <w:p w:rsidR="00EE0838" w:rsidRPr="00FF4E50" w:rsidRDefault="00EE0838" w:rsidP="000F0395">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xml:space="preserve">. Oświadczam, że wypełniłem obowiązki informacyjne przewidziane w art. 13 lub art. 14 RODO wobec osób fizycznych, od których dane osobowe bezpośrednio lub pośrednio pozyskałem w celu </w:t>
      </w:r>
      <w:r w:rsidRPr="00CA2CCF">
        <w:lastRenderedPageBreak/>
        <w:t>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adres:……………………………………………………………………………………………</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tel/faks: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0F0395" w:rsidP="000F0395">
      <w:pPr>
        <w:widowControl w:val="0"/>
        <w:autoSpaceDE w:val="0"/>
        <w:autoSpaceDN w:val="0"/>
        <w:adjustRightInd w:val="0"/>
        <w:spacing w:line="360" w:lineRule="auto"/>
        <w:jc w:val="both"/>
      </w:pPr>
      <w:r>
        <w:t>(4) ................................................................................</w:t>
      </w:r>
    </w:p>
    <w:p w:rsidR="000F0395" w:rsidRDefault="000F0395" w:rsidP="000F0395">
      <w:pPr>
        <w:widowControl w:val="0"/>
        <w:autoSpaceDE w:val="0"/>
        <w:autoSpaceDN w:val="0"/>
        <w:adjustRightInd w:val="0"/>
        <w:spacing w:line="360" w:lineRule="auto"/>
        <w:jc w:val="both"/>
      </w:pPr>
      <w:r>
        <w:t>(5) ................................................................................</w:t>
      </w:r>
    </w:p>
    <w:p w:rsidR="000F0395" w:rsidRDefault="000F0395" w:rsidP="000F0395">
      <w:pPr>
        <w:widowControl w:val="0"/>
        <w:autoSpaceDE w:val="0"/>
        <w:autoSpaceDN w:val="0"/>
        <w:adjustRightInd w:val="0"/>
        <w:spacing w:line="360" w:lineRule="auto"/>
        <w:jc w:val="both"/>
      </w:pPr>
      <w:r>
        <w:t>(6) ................................................................................</w:t>
      </w:r>
    </w:p>
    <w:p w:rsidR="000F0395" w:rsidRDefault="000F0395" w:rsidP="000F0395">
      <w:pPr>
        <w:widowControl w:val="0"/>
        <w:autoSpaceDE w:val="0"/>
        <w:autoSpaceDN w:val="0"/>
        <w:adjustRightInd w:val="0"/>
        <w:spacing w:line="360" w:lineRule="auto"/>
        <w:jc w:val="both"/>
      </w:pPr>
      <w:r>
        <w:t>(7)  ...............................................................................</w:t>
      </w:r>
    </w:p>
    <w:p w:rsidR="000F0395" w:rsidRDefault="000F0395" w:rsidP="000F0395">
      <w:pPr>
        <w:widowControl w:val="0"/>
        <w:autoSpaceDE w:val="0"/>
        <w:autoSpaceDN w:val="0"/>
        <w:adjustRightInd w:val="0"/>
        <w:spacing w:line="360" w:lineRule="auto"/>
        <w:jc w:val="both"/>
      </w:pPr>
      <w:r>
        <w:t>(8) ……………………………………………………</w:t>
      </w:r>
    </w:p>
    <w:p w:rsidR="000F0395" w:rsidRDefault="000F0395" w:rsidP="000F0395">
      <w:pPr>
        <w:widowControl w:val="0"/>
        <w:autoSpaceDE w:val="0"/>
        <w:autoSpaceDN w:val="0"/>
        <w:adjustRightInd w:val="0"/>
        <w:spacing w:line="360" w:lineRule="auto"/>
        <w:jc w:val="both"/>
      </w:pPr>
      <w:r>
        <w:t>(9)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Pr="00B03B6D">
        <w:rPr>
          <w:sz w:val="18"/>
          <w:szCs w:val="18"/>
        </w:rPr>
        <w:t>/podpis i pieczęć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Pr="00D11C41" w:rsidRDefault="000F0395" w:rsidP="000F0395">
      <w:pPr>
        <w:jc w:val="right"/>
        <w:rPr>
          <w:rFonts w:ascii="Arial" w:hAnsi="Arial" w:cs="Arial"/>
          <w:sz w:val="22"/>
          <w:szCs w:val="22"/>
          <w:lang w:eastAsia="ar-SA"/>
        </w:rPr>
      </w:pPr>
      <w:r>
        <w:rPr>
          <w:b/>
          <w:sz w:val="32"/>
          <w:szCs w:val="32"/>
        </w:rPr>
        <w:br w:type="page"/>
      </w:r>
      <w:r w:rsidRPr="00D11C41">
        <w:rPr>
          <w:rFonts w:ascii="Arial" w:hAnsi="Arial" w:cs="Arial"/>
          <w:sz w:val="22"/>
          <w:szCs w:val="22"/>
          <w:lang w:eastAsia="ar-SA"/>
        </w:rPr>
        <w:lastRenderedPageBreak/>
        <w:t xml:space="preserve"> </w:t>
      </w:r>
    </w:p>
    <w:p w:rsidR="007F1D1F" w:rsidRPr="00132A3A" w:rsidRDefault="007F1D1F" w:rsidP="008F2977">
      <w:pPr>
        <w:spacing w:line="276" w:lineRule="auto"/>
        <w:jc w:val="right"/>
        <w:rPr>
          <w:rFonts w:ascii="Arial" w:hAnsi="Arial" w:cs="Arial"/>
          <w:b/>
          <w:sz w:val="22"/>
          <w:szCs w:val="22"/>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7F1D1F" w:rsidRPr="00132A3A" w:rsidRDefault="007F1D1F" w:rsidP="007F1D1F">
      <w:pPr>
        <w:spacing w:line="276" w:lineRule="auto"/>
        <w:ind w:left="5246" w:firstLine="708"/>
        <w:jc w:val="both"/>
        <w:rPr>
          <w:rFonts w:ascii="Arial" w:hAnsi="Arial" w:cs="Arial"/>
          <w:b/>
          <w:sz w:val="22"/>
          <w:szCs w:val="22"/>
        </w:rPr>
      </w:pP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(pełna nazwa/firma, adres, w zależności od podmiotu: NIP/PESEL, KRS/CEiDG)</w:t>
      </w:r>
    </w:p>
    <w:p w:rsidR="007F1D1F" w:rsidRPr="00132A3A" w:rsidRDefault="007F1D1F" w:rsidP="007F1D1F">
      <w:pPr>
        <w:spacing w:line="276" w:lineRule="auto"/>
        <w:jc w:val="both"/>
        <w:rPr>
          <w:rFonts w:ascii="Arial" w:hAnsi="Arial" w:cs="Arial"/>
          <w:sz w:val="22"/>
          <w:szCs w:val="22"/>
          <w:u w:val="single"/>
        </w:rPr>
      </w:pPr>
      <w:r w:rsidRPr="00132A3A">
        <w:rPr>
          <w:rFonts w:ascii="Arial" w:hAnsi="Arial" w:cs="Arial"/>
          <w:sz w:val="22"/>
          <w:szCs w:val="22"/>
          <w:u w:val="single"/>
        </w:rPr>
        <w:t>reprezentowany przez:</w:t>
      </w: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(imię, nazwisko, stanowisko/podstawa do  reprezentacji)</w:t>
      </w:r>
    </w:p>
    <w:p w:rsidR="007F1D1F" w:rsidRDefault="007F1D1F" w:rsidP="007F1D1F">
      <w:pPr>
        <w:spacing w:after="120" w:line="276" w:lineRule="auto"/>
        <w:jc w:val="center"/>
        <w:rPr>
          <w:rFonts w:ascii="Arial" w:hAnsi="Arial" w:cs="Arial"/>
          <w:b/>
          <w:sz w:val="22"/>
          <w:szCs w:val="22"/>
          <w:u w:val="single"/>
        </w:rPr>
      </w:pPr>
    </w:p>
    <w:p w:rsidR="007F1D1F" w:rsidRPr="00132A3A" w:rsidRDefault="007F1D1F" w:rsidP="007F1D1F">
      <w:pPr>
        <w:spacing w:after="120" w:line="276" w:lineRule="auto"/>
        <w:jc w:val="center"/>
        <w:rPr>
          <w:rFonts w:ascii="Arial" w:hAnsi="Arial" w:cs="Arial"/>
          <w:b/>
          <w:sz w:val="22"/>
          <w:szCs w:val="22"/>
          <w:u w:val="single"/>
        </w:rPr>
      </w:pPr>
      <w:r w:rsidRPr="00132A3A">
        <w:rPr>
          <w:rFonts w:ascii="Arial" w:hAnsi="Arial" w:cs="Arial"/>
          <w:b/>
          <w:sz w:val="22"/>
          <w:szCs w:val="22"/>
          <w:u w:val="single"/>
        </w:rPr>
        <w:t>Oświadczenie wykonawcy</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składane na podstawie art. 125 ust. 1 ustawy z dnia 11 września 2019r.</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Prawo zamówień publicznych (dalej jako: ustawa Pzp),</w:t>
      </w:r>
    </w:p>
    <w:p w:rsidR="007F1D1F" w:rsidRPr="00132A3A" w:rsidRDefault="007F1D1F" w:rsidP="007F1D1F">
      <w:pPr>
        <w:spacing w:before="120" w:line="276" w:lineRule="auto"/>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7F1D1F" w:rsidRPr="00132A3A" w:rsidRDefault="007F1D1F" w:rsidP="007F1D1F">
      <w:pPr>
        <w:spacing w:before="120" w:line="276" w:lineRule="auto"/>
        <w:jc w:val="center"/>
        <w:rPr>
          <w:rFonts w:ascii="Arial" w:hAnsi="Arial" w:cs="Arial"/>
          <w:sz w:val="22"/>
          <w:szCs w:val="22"/>
        </w:rPr>
      </w:pPr>
      <w:r w:rsidRPr="00132A3A">
        <w:rPr>
          <w:rFonts w:ascii="Arial" w:hAnsi="Arial" w:cs="Arial"/>
          <w:b/>
          <w:sz w:val="22"/>
          <w:szCs w:val="22"/>
          <w:u w:val="single"/>
        </w:rPr>
        <w:t>ORAZ BRAKU PODSTAW WYKLUCZENIA</w:t>
      </w:r>
      <w:r w:rsidRPr="00132A3A">
        <w:rPr>
          <w:rFonts w:ascii="Arial" w:hAnsi="Arial" w:cs="Arial"/>
          <w:b/>
          <w:sz w:val="22"/>
          <w:szCs w:val="22"/>
          <w:u w:val="single"/>
        </w:rPr>
        <w:br/>
      </w:r>
    </w:p>
    <w:p w:rsidR="007F1D1F" w:rsidRPr="00A81BB6" w:rsidRDefault="007F1D1F" w:rsidP="007F1D1F">
      <w:pPr>
        <w:spacing w:after="160" w:line="259" w:lineRule="auto"/>
        <w:jc w:val="center"/>
        <w:rPr>
          <w:rFonts w:eastAsia="Calibri"/>
          <w:b/>
          <w:sz w:val="32"/>
          <w:szCs w:val="22"/>
          <w:u w:val="single"/>
          <w:lang w:eastAsia="en-US"/>
        </w:rPr>
      </w:pPr>
      <w:r w:rsidRPr="00132A3A">
        <w:rPr>
          <w:rFonts w:ascii="Arial" w:hAnsi="Arial" w:cs="Arial"/>
          <w:sz w:val="22"/>
          <w:szCs w:val="22"/>
        </w:rPr>
        <w:t>Na potrzeby postępowania o udzielenie zamówienia publicznego</w:t>
      </w:r>
      <w:r w:rsidRPr="00132A3A">
        <w:rPr>
          <w:rFonts w:ascii="Arial" w:hAnsi="Arial" w:cs="Arial"/>
          <w:sz w:val="22"/>
          <w:szCs w:val="22"/>
        </w:rPr>
        <w:br/>
        <w:t xml:space="preserve">pn. </w:t>
      </w:r>
      <w:r w:rsidRPr="00F70A81">
        <w:rPr>
          <w:rFonts w:eastAsia="Calibri"/>
          <w:b/>
          <w:sz w:val="28"/>
          <w:szCs w:val="28"/>
          <w:u w:val="single"/>
          <w:lang w:eastAsia="en-US"/>
        </w:rPr>
        <w:t>„</w:t>
      </w:r>
      <w:r w:rsidR="00D56AFF" w:rsidRPr="00D56AFF">
        <w:rPr>
          <w:rFonts w:eastAsia="Calibri"/>
          <w:b/>
          <w:sz w:val="28"/>
          <w:szCs w:val="28"/>
          <w:u w:val="single"/>
          <w:lang w:eastAsia="en-US"/>
        </w:rPr>
        <w:t>Modernizacja budynku PSP Ciepielowie Plac Zwycięstwa</w:t>
      </w:r>
      <w:r w:rsidRPr="00F70A81">
        <w:rPr>
          <w:rFonts w:eastAsia="Calibri"/>
          <w:b/>
          <w:sz w:val="28"/>
          <w:szCs w:val="28"/>
          <w:u w:val="single"/>
          <w:lang w:eastAsia="en-US"/>
        </w:rPr>
        <w:t>”.</w:t>
      </w:r>
    </w:p>
    <w:p w:rsidR="007F1D1F" w:rsidRPr="00132A3A" w:rsidRDefault="007F1D1F" w:rsidP="007F1D1F">
      <w:pPr>
        <w:autoSpaceDE w:val="0"/>
        <w:autoSpaceDN w:val="0"/>
        <w:adjustRightInd w:val="0"/>
        <w:spacing w:line="276" w:lineRule="auto"/>
        <w:jc w:val="both"/>
        <w:rPr>
          <w:rFonts w:ascii="Arial" w:hAnsi="Arial" w:cs="Arial"/>
          <w:b/>
          <w:sz w:val="22"/>
          <w:szCs w:val="22"/>
        </w:rPr>
      </w:pPr>
      <w:r w:rsidRPr="00132A3A">
        <w:rPr>
          <w:rFonts w:ascii="Arial" w:hAnsi="Arial" w:cs="Arial"/>
          <w:i/>
          <w:sz w:val="22"/>
          <w:szCs w:val="22"/>
        </w:rPr>
        <w:t xml:space="preserve"> </w:t>
      </w:r>
      <w:r w:rsidRPr="00132A3A">
        <w:rPr>
          <w:rFonts w:ascii="Arial" w:hAnsi="Arial" w:cs="Arial"/>
          <w:sz w:val="22"/>
          <w:szCs w:val="22"/>
        </w:rPr>
        <w:t>oświadczam, co następuje:</w:t>
      </w:r>
    </w:p>
    <w:p w:rsidR="007F1D1F" w:rsidRPr="00132A3A" w:rsidRDefault="007F1D1F" w:rsidP="007F1D1F">
      <w:pPr>
        <w:spacing w:line="276" w:lineRule="auto"/>
        <w:ind w:firstLine="709"/>
        <w:jc w:val="both"/>
        <w:rPr>
          <w:rFonts w:ascii="Arial" w:hAnsi="Arial" w:cs="Arial"/>
          <w:sz w:val="22"/>
          <w:szCs w:val="22"/>
        </w:rPr>
      </w:pPr>
    </w:p>
    <w:p w:rsidR="007F1D1F" w:rsidRPr="00132A3A" w:rsidRDefault="007F1D1F" w:rsidP="007F1D1F">
      <w:pPr>
        <w:shd w:val="clear" w:color="auto" w:fill="BFBFBF"/>
        <w:spacing w:line="276" w:lineRule="auto"/>
        <w:jc w:val="both"/>
        <w:rPr>
          <w:rFonts w:ascii="Arial" w:hAnsi="Arial" w:cs="Arial"/>
          <w:b/>
          <w:sz w:val="22"/>
          <w:szCs w:val="22"/>
        </w:rPr>
      </w:pPr>
      <w:r w:rsidRPr="00132A3A">
        <w:rPr>
          <w:rFonts w:ascii="Arial" w:hAnsi="Arial" w:cs="Arial"/>
          <w:b/>
          <w:sz w:val="22"/>
          <w:szCs w:val="22"/>
        </w:rPr>
        <w:t>INFORMACJA DOTYCZĄCA WYKONAWCY:</w:t>
      </w:r>
    </w:p>
    <w:p w:rsidR="007F1D1F" w:rsidRPr="00132A3A" w:rsidRDefault="007F1D1F" w:rsidP="007F1D1F">
      <w:pPr>
        <w:spacing w:line="276" w:lineRule="auto"/>
        <w:jc w:val="both"/>
        <w:rPr>
          <w:rFonts w:ascii="Arial" w:hAnsi="Arial" w:cs="Arial"/>
          <w:sz w:val="22"/>
          <w:szCs w:val="22"/>
        </w:rPr>
      </w:pPr>
    </w:p>
    <w:p w:rsidR="007F1D1F"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(oświadczamy), że nie później niż na dzień składania ofert, spełniam (spełniamy) warunki udziału w postępowaniu określone przez Zamawiającego w  Specyfikacji Warunków Zamówienia.</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Pr="008B3EA1"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celu wykazania spełniania warunków udziału w postępowaniu, określonych przez zamawiającego w Specyfikacji Warunków Zamówienia</w:t>
      </w:r>
      <w:r w:rsidRPr="00D11C41">
        <w:rPr>
          <w:rFonts w:ascii="Arial" w:hAnsi="Arial" w:cs="Arial"/>
          <w:i/>
          <w:sz w:val="22"/>
          <w:szCs w:val="22"/>
          <w:lang w:eastAsia="ar-SA"/>
        </w:rPr>
        <w:t>,</w:t>
      </w:r>
      <w:r w:rsidRPr="00D11C41">
        <w:rPr>
          <w:rFonts w:ascii="Arial" w:hAnsi="Arial" w:cs="Arial"/>
          <w:sz w:val="22"/>
          <w:szCs w:val="22"/>
          <w:lang w:eastAsia="ar-SA"/>
        </w:rPr>
        <w:t xml:space="preserve"> polegam na zasobach następującego/ych podmiotu/ów:…</w:t>
      </w:r>
      <w:r>
        <w:rPr>
          <w:rFonts w:ascii="Arial" w:hAnsi="Arial" w:cs="Arial"/>
          <w:sz w:val="22"/>
          <w:szCs w:val="22"/>
          <w:lang w:eastAsia="ar-SA"/>
        </w:rPr>
        <w:t>…………………………………………….</w:t>
      </w:r>
      <w:r w:rsidRPr="00D11C41">
        <w:rPr>
          <w:rFonts w:ascii="Arial" w:hAnsi="Arial" w:cs="Arial"/>
          <w:sz w:val="22"/>
          <w:szCs w:val="22"/>
          <w:lang w:eastAsia="ar-SA"/>
        </w:rPr>
        <w:t>… …………..………………………………………………………………...………………………………………………………………………………………….…………………………………………………….., w następującym zakresie: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 xml:space="preserve">(wskazać podmiot i określić odpowiedni zakres dla wskazanego podmiotu). </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art. 108 ust. 1 pkt 1-6 ustawy Pzp.</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 xml:space="preserve">art. 109 ust. 1 pkt  </w:t>
      </w:r>
      <w:r>
        <w:rPr>
          <w:rFonts w:ascii="Arial" w:hAnsi="Arial" w:cs="Arial"/>
          <w:sz w:val="22"/>
          <w:szCs w:val="22"/>
          <w:lang w:eastAsia="ar-SA"/>
        </w:rPr>
        <w:t>1, 4 - 10</w:t>
      </w:r>
      <w:r w:rsidRPr="00D11C41">
        <w:rPr>
          <w:rFonts w:ascii="Arial" w:hAnsi="Arial" w:cs="Arial"/>
          <w:sz w:val="22"/>
          <w:szCs w:val="22"/>
          <w:lang w:eastAsia="ar-SA"/>
        </w:rPr>
        <w:t xml:space="preserve"> ustawy Pzp,</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t xml:space="preserve">Oświadczam, że zachodzą w stosunku do mnie podstawy wykluczenia z postępowania na podstawie art. …………. ustawy Pzp (podać mającą zastosowanie podstawę wykluczenia spośród wymienionych w art. 108 ust. 1 pkt 1, 2, 5, 6 lub art. 109 ust. 1 pkt 4 ustawy Pzp). </w:t>
      </w:r>
    </w:p>
    <w:p w:rsidR="007F1D1F" w:rsidRDefault="007F1D1F" w:rsidP="007F1D1F">
      <w:pPr>
        <w:pStyle w:val="Akapitzlist"/>
        <w:rPr>
          <w:rFonts w:ascii="Arial" w:hAnsi="Arial" w:cs="Arial"/>
          <w:sz w:val="22"/>
          <w:szCs w:val="22"/>
        </w:rPr>
      </w:pPr>
    </w:p>
    <w:p w:rsidR="007F1D1F"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lastRenderedPageBreak/>
        <w:t>Jednocześnie oświadczam, że w związku z ww. okolicznością, na podstawie art. 110 ust. 2 ustawy Pzp podjąłem następujące środki</w:t>
      </w:r>
      <w:r>
        <w:rPr>
          <w:rFonts w:ascii="Arial" w:hAnsi="Arial" w:cs="Arial"/>
          <w:sz w:val="22"/>
          <w:szCs w:val="22"/>
          <w:lang w:eastAsia="ar-SA"/>
        </w:rPr>
        <w:t xml:space="preserve"> </w:t>
      </w:r>
      <w:r w:rsidRPr="00D11C41">
        <w:rPr>
          <w:rFonts w:ascii="Arial" w:hAnsi="Arial" w:cs="Arial"/>
          <w:sz w:val="22"/>
          <w:szCs w:val="22"/>
          <w:lang w:eastAsia="ar-SA"/>
        </w:rPr>
        <w:t>naprawcze:………………</w:t>
      </w:r>
      <w:r>
        <w:rPr>
          <w:rFonts w:ascii="Arial" w:hAnsi="Arial" w:cs="Arial"/>
          <w:sz w:val="22"/>
          <w:szCs w:val="22"/>
          <w:lang w:eastAsia="ar-SA"/>
        </w:rPr>
        <w:t>…………..</w:t>
      </w:r>
      <w:r w:rsidRPr="00D11C41">
        <w:rPr>
          <w:rFonts w:ascii="Arial" w:hAnsi="Arial" w:cs="Arial"/>
          <w:sz w:val="22"/>
          <w:szCs w:val="22"/>
          <w:lang w:eastAsia="ar-SA"/>
        </w:rPr>
        <w:t>…………………………………..………</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i/>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w stosunku do następującego/ych podmiotu/tów, na którego/ych </w:t>
      </w:r>
      <w:r w:rsidRPr="00D11C41">
        <w:rPr>
          <w:rFonts w:ascii="Arial" w:hAnsi="Arial" w:cs="Arial"/>
          <w:b/>
          <w:sz w:val="22"/>
          <w:szCs w:val="22"/>
          <w:lang w:eastAsia="ar-SA"/>
        </w:rPr>
        <w:t>zasoby powołuję się</w:t>
      </w:r>
      <w:r w:rsidRPr="00D11C41">
        <w:rPr>
          <w:rFonts w:ascii="Arial" w:hAnsi="Arial" w:cs="Arial"/>
          <w:sz w:val="22"/>
          <w:szCs w:val="22"/>
          <w:lang w:eastAsia="ar-SA"/>
        </w:rPr>
        <w:t xml:space="preserve"> w niniejszym postępowaniu, tj.: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podać pełną nazwę/firmę, adres, a także w zależności od podmiotu: NIP/PESEL, KRS/CEiDG</w:t>
      </w:r>
      <w:r w:rsidRPr="00D11C41">
        <w:rPr>
          <w:rFonts w:ascii="Arial" w:hAnsi="Arial" w:cs="Arial"/>
          <w:sz w:val="22"/>
          <w:szCs w:val="22"/>
          <w:lang w:eastAsia="ar-SA"/>
        </w:rPr>
        <w:t>) nie zachodzą podstawy wykluczenia z postępowania o udzielenie zamówienia (</w:t>
      </w:r>
      <w:r w:rsidRPr="00D11C41">
        <w:rPr>
          <w:rFonts w:ascii="Arial" w:hAnsi="Arial" w:cs="Arial"/>
          <w:i/>
          <w:sz w:val="22"/>
          <w:szCs w:val="22"/>
          <w:lang w:eastAsia="ar-SA"/>
        </w:rPr>
        <w:t>wypełnić jeśli dotyczy, jeśli nie dotyczy - skreślić</w:t>
      </w:r>
      <w:r w:rsidRPr="00D11C41">
        <w:rPr>
          <w:rFonts w:ascii="Arial" w:hAnsi="Arial" w:cs="Arial"/>
          <w:sz w:val="22"/>
          <w:szCs w:val="22"/>
          <w:lang w:eastAsia="ar-SA"/>
        </w:rPr>
        <w:t>).</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stosunku do następującego/ych podmiotu/tów, będącego/ych podwykonawcą/ami: ……………………………………………………………………………………..………………. ………………………………………………………........………………………………………………………………..….…… (podać pełną nazwę/firmę, adres, a także w zależności od podmiotu: NIP/PESEL, KRS/CEiDG), nie zachodzą podstawy wykluczenia z postępowania o udzielenie zamówienia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D11C4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Wskazuję, że dokumenty na potwierdzenie braku podstaw wykluczenia, w sytuacji o której mowa w art. 109 ust. 1 pkt 4 Pzp, znajdują się w formie elektronicznej pod następującymi adresami internetowymi ogólnodostępnych i bezpłatnych baz danych (należy zaznaczyć właściwe):</w:t>
      </w: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FA3AE9" w:rsidP="00A3195E">
      <w:pPr>
        <w:numPr>
          <w:ilvl w:val="0"/>
          <w:numId w:val="8"/>
        </w:numPr>
        <w:suppressAutoHyphens/>
        <w:spacing w:line="276" w:lineRule="auto"/>
        <w:jc w:val="both"/>
        <w:rPr>
          <w:rFonts w:ascii="Arial" w:hAnsi="Arial" w:cs="Arial"/>
          <w:sz w:val="22"/>
          <w:szCs w:val="22"/>
          <w:lang w:eastAsia="ar-SA"/>
        </w:rPr>
      </w:pPr>
      <w:hyperlink r:id="rId10" w:history="1">
        <w:r w:rsidR="007F1D1F" w:rsidRPr="00D11C41">
          <w:rPr>
            <w:rFonts w:ascii="Arial" w:hAnsi="Arial" w:cs="Arial"/>
            <w:color w:val="0000FF"/>
            <w:sz w:val="22"/>
            <w:szCs w:val="22"/>
            <w:u w:val="single"/>
            <w:lang w:eastAsia="ar-SA"/>
          </w:rPr>
          <w:t>https://ems.ms.gov.pl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FA3AE9" w:rsidP="00A3195E">
      <w:pPr>
        <w:numPr>
          <w:ilvl w:val="0"/>
          <w:numId w:val="8"/>
        </w:numPr>
        <w:suppressAutoHyphens/>
        <w:spacing w:line="276" w:lineRule="auto"/>
        <w:jc w:val="both"/>
        <w:rPr>
          <w:rFonts w:ascii="Arial" w:hAnsi="Arial" w:cs="Arial"/>
          <w:sz w:val="22"/>
          <w:szCs w:val="22"/>
          <w:lang w:eastAsia="ar-SA"/>
        </w:rPr>
      </w:pPr>
      <w:hyperlink r:id="rId11" w:history="1">
        <w:r w:rsidR="007F1D1F" w:rsidRPr="00D11C41">
          <w:rPr>
            <w:rFonts w:ascii="Arial" w:hAnsi="Arial" w:cs="Arial"/>
            <w:color w:val="0000FF"/>
            <w:sz w:val="22"/>
            <w:szCs w:val="22"/>
            <w:u w:val="single"/>
            <w:lang w:eastAsia="ar-SA"/>
          </w:rPr>
          <w:t>http://prod.ceidg.gov.pl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8F2977" w:rsidRPr="00D11C41" w:rsidRDefault="008F2977" w:rsidP="007F1D1F">
      <w:pPr>
        <w:suppressAutoHyphens/>
        <w:spacing w:line="276" w:lineRule="auto"/>
        <w:jc w:val="both"/>
        <w:rPr>
          <w:rFonts w:ascii="Arial" w:hAnsi="Arial" w:cs="Arial"/>
          <w:sz w:val="22"/>
          <w:szCs w:val="22"/>
          <w:lang w:eastAsia="ar-SA"/>
        </w:rPr>
      </w:pPr>
    </w:p>
    <w:tbl>
      <w:tblPr>
        <w:tblW w:w="0" w:type="auto"/>
        <w:tblInd w:w="108" w:type="dxa"/>
        <w:tblLayout w:type="fixed"/>
        <w:tblLook w:val="0000" w:firstRow="0" w:lastRow="0" w:firstColumn="0" w:lastColumn="0" w:noHBand="0" w:noVBand="0"/>
      </w:tblPr>
      <w:tblGrid>
        <w:gridCol w:w="2578"/>
        <w:gridCol w:w="7435"/>
      </w:tblGrid>
      <w:tr w:rsidR="007F1D1F" w:rsidRPr="00D11C41" w:rsidTr="005F5F78">
        <w:trPr>
          <w:trHeight w:val="647"/>
        </w:trPr>
        <w:tc>
          <w:tcPr>
            <w:tcW w:w="2578" w:type="dxa"/>
            <w:shd w:val="clear" w:color="auto" w:fill="auto"/>
            <w:vAlign w:val="center"/>
          </w:tcPr>
          <w:p w:rsidR="007F1D1F" w:rsidRDefault="007F1D1F"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w:t>
            </w:r>
          </w:p>
          <w:p w:rsidR="008F2977" w:rsidRPr="00D11C41" w:rsidRDefault="008F2977"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Data</w:t>
            </w: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w:t>
            </w:r>
          </w:p>
        </w:tc>
      </w:tr>
      <w:tr w:rsidR="007F1D1F" w:rsidRPr="00D11C41" w:rsidTr="005F5F78">
        <w:tc>
          <w:tcPr>
            <w:tcW w:w="2578" w:type="dxa"/>
            <w:shd w:val="clear" w:color="auto" w:fill="auto"/>
            <w:vAlign w:val="center"/>
          </w:tcPr>
          <w:p w:rsidR="007F1D1F" w:rsidRPr="00D11C41" w:rsidRDefault="007F1D1F" w:rsidP="005F5F78">
            <w:pPr>
              <w:suppressAutoHyphens/>
              <w:snapToGrid w:val="0"/>
              <w:spacing w:line="276" w:lineRule="auto"/>
              <w:jc w:val="both"/>
              <w:rPr>
                <w:rFonts w:ascii="Arial" w:hAnsi="Arial" w:cs="Arial"/>
                <w:sz w:val="22"/>
                <w:szCs w:val="22"/>
                <w:lang w:eastAsia="ar-SA"/>
              </w:rPr>
            </w:pP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 xml:space="preserve">Podpis(y) osoby(osób) upoważnionej(ych) do podpisania niniejszej oferty </w:t>
            </w:r>
          </w:p>
          <w:p w:rsidR="007F1D1F" w:rsidRDefault="007F1D1F" w:rsidP="005F5F78">
            <w:pPr>
              <w:suppressAutoHyphens/>
              <w:spacing w:line="276" w:lineRule="auto"/>
              <w:ind w:left="2278"/>
              <w:jc w:val="both"/>
              <w:rPr>
                <w:rFonts w:ascii="Arial" w:hAnsi="Arial" w:cs="Arial"/>
                <w:sz w:val="22"/>
                <w:szCs w:val="22"/>
                <w:lang w:eastAsia="ar-SA"/>
              </w:rPr>
            </w:pPr>
            <w:r w:rsidRPr="00D11C41">
              <w:rPr>
                <w:rFonts w:ascii="Arial" w:hAnsi="Arial" w:cs="Arial"/>
                <w:sz w:val="22"/>
                <w:szCs w:val="22"/>
                <w:lang w:eastAsia="ar-SA"/>
              </w:rPr>
              <w:t>w imieniu Wykonawcy(ów)</w:t>
            </w: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Pr="00D11C41" w:rsidRDefault="007F1D1F" w:rsidP="005F5F78">
            <w:pPr>
              <w:suppressAutoHyphens/>
              <w:spacing w:line="276" w:lineRule="auto"/>
              <w:ind w:left="2278"/>
              <w:jc w:val="both"/>
              <w:rPr>
                <w:rFonts w:ascii="Arial" w:hAnsi="Arial" w:cs="Arial"/>
                <w:sz w:val="22"/>
                <w:szCs w:val="22"/>
                <w:lang w:eastAsia="ar-SA"/>
              </w:rPr>
            </w:pPr>
          </w:p>
        </w:tc>
      </w:tr>
    </w:tbl>
    <w:p w:rsidR="000F0395" w:rsidRPr="00BB2BFA" w:rsidRDefault="008F2977" w:rsidP="000F0395">
      <w:pPr>
        <w:pStyle w:val="Nagwek1"/>
        <w:ind w:left="6480" w:firstLine="720"/>
      </w:pPr>
      <w:r>
        <w:rPr>
          <w:i/>
          <w:sz w:val="22"/>
          <w:szCs w:val="22"/>
          <w:lang w:val="pl-PL"/>
        </w:rPr>
        <w:lastRenderedPageBreak/>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D56AFF" w:rsidRPr="00D56AFF">
        <w:rPr>
          <w:rFonts w:eastAsiaTheme="minorHAnsi"/>
          <w:b/>
          <w:sz w:val="28"/>
          <w:szCs w:val="28"/>
          <w:u w:val="single"/>
          <w:lang w:eastAsia="en-US"/>
        </w:rPr>
        <w:t>Modernizacja budynku PSP Ciepielowie Plac Zwycięstwa</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wykonawcy(ców)/</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8F2977" w:rsidRDefault="008F2977" w:rsidP="000F0395">
      <w:pPr>
        <w:tabs>
          <w:tab w:val="left" w:pos="5400"/>
          <w:tab w:val="left" w:pos="9180"/>
        </w:tabs>
        <w:rPr>
          <w:sz w:val="20"/>
          <w:szCs w:val="20"/>
        </w:rPr>
      </w:pPr>
    </w:p>
    <w:p w:rsidR="000F0395" w:rsidRPr="007530AD" w:rsidRDefault="000F0395" w:rsidP="000F0395">
      <w:pPr>
        <w:tabs>
          <w:tab w:val="left" w:pos="5400"/>
          <w:tab w:val="left" w:pos="9180"/>
        </w:tabs>
        <w:rPr>
          <w:sz w:val="20"/>
          <w:szCs w:val="20"/>
        </w:rPr>
      </w:pPr>
    </w:p>
    <w:p w:rsidR="000F0395" w:rsidRPr="001A5593" w:rsidRDefault="000F0395" w:rsidP="000F0395">
      <w:pPr>
        <w:jc w:val="right"/>
        <w:rPr>
          <w:b/>
          <w:sz w:val="22"/>
        </w:rPr>
      </w:pPr>
      <w:r>
        <w:rPr>
          <w:b/>
        </w:rPr>
        <w:lastRenderedPageBreak/>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836DAB" w:rsidRPr="00836DAB">
        <w:rPr>
          <w:rFonts w:eastAsiaTheme="minorHAnsi"/>
          <w:b/>
          <w:sz w:val="28"/>
          <w:szCs w:val="28"/>
          <w:u w:val="single"/>
          <w:lang w:eastAsia="en-US"/>
        </w:rPr>
        <w:t>Budowa remizy OSP w Bąkowej wraz z zagospodarowaniem terenu</w:t>
      </w:r>
      <w:r w:rsidRPr="00F70A81">
        <w:rPr>
          <w:rFonts w:eastAsiaTheme="minorHAnsi"/>
          <w:b/>
          <w:sz w:val="28"/>
          <w:szCs w:val="28"/>
          <w:u w:val="single"/>
          <w:lang w:eastAsia="en-US"/>
        </w:rPr>
        <w:t>”.</w:t>
      </w:r>
    </w:p>
    <w:p w:rsidR="000F0395" w:rsidRPr="001A5593" w:rsidRDefault="000F0395" w:rsidP="000F0395">
      <w:pPr>
        <w:pStyle w:val="Tekstpodstawowy"/>
        <w:rPr>
          <w:bCs/>
          <w:i/>
          <w:sz w:val="22"/>
          <w:lang w:val="pl-PL"/>
        </w:rPr>
      </w:pPr>
    </w:p>
    <w:p w:rsidR="000F0395" w:rsidRPr="001A5593" w:rsidRDefault="00836DAB" w:rsidP="000F0395">
      <w:pPr>
        <w:pStyle w:val="Tekstpodstawowy21"/>
        <w:jc w:val="both"/>
        <w:rPr>
          <w:b w:val="0"/>
          <w:i w:val="0"/>
          <w:sz w:val="22"/>
        </w:rPr>
      </w:pPr>
      <w:r>
        <w:rPr>
          <w:b w:val="0"/>
          <w:i w:val="0"/>
          <w:sz w:val="22"/>
        </w:rPr>
        <w:t xml:space="preserve">przedkładamy wykaz osób, skierowanych </w:t>
      </w:r>
      <w:r w:rsidRPr="00836DAB">
        <w:rPr>
          <w:b w:val="0"/>
          <w:i w:val="0"/>
          <w:sz w:val="22"/>
        </w:rPr>
        <w:t>do realizacji zamówienia</w:t>
      </w:r>
      <w:r>
        <w:rPr>
          <w:b w:val="0"/>
          <w:i w:val="0"/>
          <w:sz w:val="22"/>
        </w:rPr>
        <w:t xml:space="preserve"> </w:t>
      </w:r>
      <w:r w:rsidRPr="00836DAB">
        <w:rPr>
          <w:b w:val="0"/>
          <w:i w:val="0"/>
          <w:sz w:val="22"/>
        </w:rPr>
        <w:t xml:space="preserve">wraz z informacjami na temat ich kwalifikacji zawodowych, uprawnień, doświadczenia i wykształcenia niezbędnych do </w:t>
      </w:r>
      <w:r>
        <w:rPr>
          <w:b w:val="0"/>
          <w:i w:val="0"/>
          <w:sz w:val="22"/>
        </w:rPr>
        <w:t>wykonania zamówienia</w:t>
      </w:r>
      <w:r w:rsidR="000F0395" w:rsidRPr="001A5593">
        <w:rPr>
          <w:b w:val="0"/>
          <w:i w:val="0"/>
          <w:sz w:val="22"/>
        </w:rPr>
        <w:t xml:space="preserve">: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r w:rsidRPr="00AF2388">
              <w:rPr>
                <w:rFonts w:ascii="Arial" w:hAnsi="Arial" w:cs="Arial"/>
                <w:b/>
                <w:spacing w:val="4"/>
                <w:sz w:val="16"/>
                <w:szCs w:val="22"/>
                <w:lang w:val="en-US" w:eastAsia="en-US"/>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wypełniłem/am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0F0395" w:rsidRPr="00AF2388" w:rsidRDefault="000F0395" w:rsidP="000F0395">
      <w:pPr>
        <w:pStyle w:val="Normalny1"/>
        <w:spacing w:line="340" w:lineRule="atLeast"/>
        <w:ind w:left="426" w:hanging="426"/>
        <w:jc w:val="both"/>
        <w:rPr>
          <w:i/>
          <w:iCs/>
          <w:sz w:val="16"/>
        </w:rPr>
      </w:pPr>
    </w:p>
    <w:p w:rsidR="000F0395" w:rsidRDefault="000F0395"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lastRenderedPageBreak/>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D56AFF" w:rsidRPr="00D56AFF">
        <w:rPr>
          <w:rFonts w:eastAsiaTheme="minorHAnsi"/>
          <w:b/>
          <w:sz w:val="28"/>
          <w:szCs w:val="28"/>
          <w:u w:val="single"/>
          <w:lang w:eastAsia="en-US"/>
        </w:rPr>
        <w:t>Modernizacja budynku PSP Ciepielowie Plac Zwycięstwa</w:t>
      </w:r>
      <w:r w:rsidRPr="00F70A81">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Pzp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UWAGA: Niniejszą informację składaną na podstawie art. 108 ust. 1 pkt 5-6 ustawy Pzp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0F0395" w:rsidRPr="007D534E" w:rsidRDefault="000F0395" w:rsidP="000F0395">
      <w:pPr>
        <w:rPr>
          <w:lang w:eastAsia="x-non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F0395" w:rsidRDefault="000F0395" w:rsidP="000F0395">
      <w:pPr>
        <w:pStyle w:val="Nagwek1"/>
        <w:ind w:left="6480" w:firstLine="720"/>
        <w:jc w:val="right"/>
        <w:rPr>
          <w:bCs/>
          <w:sz w:val="22"/>
          <w:szCs w:val="22"/>
          <w:u w:val="none"/>
          <w:lang w:val="pl-PL"/>
        </w:rPr>
      </w:pPr>
    </w:p>
    <w:p w:rsidR="00AF2388" w:rsidRDefault="00AF2388" w:rsidP="000F0395">
      <w:pPr>
        <w:jc w:val="right"/>
        <w:rPr>
          <w:rFonts w:ascii="Cambria" w:hAnsi="Cambria" w:cs="Calibri"/>
          <w:b/>
          <w:bCs/>
        </w:rPr>
      </w:pPr>
    </w:p>
    <w:p w:rsidR="00AF2388" w:rsidRDefault="00AF2388" w:rsidP="000F0395">
      <w:pPr>
        <w:jc w:val="right"/>
        <w:rPr>
          <w:rFonts w:ascii="Cambria" w:hAnsi="Cambria" w:cs="Calibri"/>
          <w:b/>
          <w:bCs/>
        </w:rPr>
      </w:pPr>
    </w:p>
    <w:p w:rsidR="008F2977" w:rsidRDefault="008F2977" w:rsidP="000F0395">
      <w:pPr>
        <w:jc w:val="right"/>
        <w:rPr>
          <w:rFonts w:ascii="Cambria" w:hAnsi="Cambria" w:cs="Calibri"/>
          <w:b/>
          <w:bCs/>
        </w:rPr>
      </w:pPr>
    </w:p>
    <w:p w:rsidR="00AF2388" w:rsidRDefault="00AF2388" w:rsidP="000F0395">
      <w:pPr>
        <w:jc w:val="right"/>
        <w:rPr>
          <w:rFonts w:ascii="Cambria" w:hAnsi="Cambria" w:cs="Calibri"/>
          <w:b/>
          <w:bCs/>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Pr>
          <w:rFonts w:ascii="Cambria" w:hAnsi="Cambria"/>
        </w:rPr>
        <w:t>21</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D56AFF" w:rsidRPr="00D56AFF">
        <w:rPr>
          <w:rFonts w:eastAsiaTheme="minorHAnsi"/>
          <w:b/>
          <w:sz w:val="28"/>
          <w:szCs w:val="28"/>
          <w:u w:val="single"/>
          <w:lang w:eastAsia="en-US"/>
        </w:rPr>
        <w:t>Modernizacja budynku PSP Ciepielowie Plac Zwycięstwa</w:t>
      </w:r>
      <w:r w:rsidRPr="00F70A81">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b/>
        </w:rPr>
      </w:pPr>
    </w:p>
    <w:p w:rsidR="000F0395" w:rsidRDefault="000F0395" w:rsidP="000F0395">
      <w:pPr>
        <w:jc w:val="right"/>
        <w:rPr>
          <w:b/>
        </w:rPr>
      </w:pPr>
    </w:p>
    <w:p w:rsidR="000F0395" w:rsidRDefault="000F0395" w:rsidP="000F0395">
      <w:pPr>
        <w:jc w:val="right"/>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0F0395">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2019 r. Prawo zamówień publicznych (tekst jedn.: Dz. U. z 2019 r., poz. 2019 z późn. zm.) - dalej: ustawa Pzp</w:t>
            </w:r>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F70A81" w:rsidRDefault="00AF2388" w:rsidP="00AF2388">
      <w:pPr>
        <w:spacing w:after="160" w:line="259" w:lineRule="auto"/>
        <w:jc w:val="center"/>
        <w:rPr>
          <w:rFonts w:ascii="Arial" w:eastAsiaTheme="minorHAnsi" w:hAnsi="Arial" w:cs="Arial"/>
          <w:b/>
          <w:sz w:val="28"/>
          <w:szCs w:val="28"/>
          <w:u w:val="single"/>
          <w:lang w:eastAsia="en-US"/>
        </w:rPr>
      </w:pPr>
      <w:r w:rsidRPr="00F70A81">
        <w:rPr>
          <w:rFonts w:ascii="Arial" w:eastAsiaTheme="minorHAnsi" w:hAnsi="Arial" w:cs="Arial"/>
          <w:b/>
          <w:sz w:val="28"/>
          <w:szCs w:val="28"/>
          <w:u w:val="single"/>
          <w:lang w:eastAsia="en-US"/>
        </w:rPr>
        <w:t>„</w:t>
      </w:r>
      <w:r w:rsidR="00D56AFF" w:rsidRPr="00D56AFF">
        <w:rPr>
          <w:rFonts w:ascii="Arial" w:eastAsiaTheme="minorHAnsi" w:hAnsi="Arial" w:cs="Arial"/>
          <w:b/>
          <w:sz w:val="28"/>
          <w:szCs w:val="28"/>
          <w:u w:val="single"/>
          <w:lang w:eastAsia="en-US"/>
        </w:rPr>
        <w:t>Modernizacja budynku PSP Ciepielowie Plac Zwycięstwa</w:t>
      </w:r>
      <w:r w:rsidRPr="00F70A81">
        <w:rPr>
          <w:rFonts w:ascii="Arial" w:eastAsiaTheme="minorHAnsi" w:hAnsi="Arial" w:cs="Arial"/>
          <w:b/>
          <w:sz w:val="28"/>
          <w:szCs w:val="28"/>
          <w:u w:val="single"/>
          <w:lang w:eastAsia="en-US"/>
        </w:rPr>
        <w:t>”.</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jc w:val="both"/>
        <w:rPr>
          <w:rFonts w:ascii="Arial" w:hAnsi="Arial" w:cs="Arial"/>
          <w:sz w:val="22"/>
          <w:szCs w:val="22"/>
        </w:rPr>
      </w:pPr>
      <w:r w:rsidRPr="001912CA">
        <w:rPr>
          <w:rFonts w:ascii="Arial" w:hAnsi="Arial" w:cs="Arial"/>
          <w:sz w:val="22"/>
          <w:szCs w:val="22"/>
        </w:rPr>
        <w:t>Oświadczam, że wszystkie informacje podane w powyższych oświadczeniach są aktualne i zgodne z prawdą.</w:t>
      </w:r>
    </w:p>
    <w:p w:rsidR="000F0395" w:rsidRDefault="000F0395" w:rsidP="000F0395">
      <w:pPr>
        <w:pStyle w:val="Nagwek1"/>
        <w:rPr>
          <w:lang w:eastAsia="pl-PL"/>
        </w:rPr>
      </w:pP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1912CA" w:rsidRPr="001912CA" w:rsidRDefault="001912CA" w:rsidP="001912CA">
      <w:pPr>
        <w:jc w:val="center"/>
        <w:rPr>
          <w:rFonts w:ascii="Arial" w:hAnsi="Arial" w:cs="Arial"/>
          <w:sz w:val="18"/>
          <w:szCs w:val="18"/>
        </w:rPr>
      </w:pPr>
      <w:r w:rsidRPr="001912CA">
        <w:rPr>
          <w:rFonts w:ascii="Arial" w:hAnsi="Arial" w:cs="Arial"/>
          <w:sz w:val="18"/>
          <w:szCs w:val="18"/>
        </w:rPr>
        <w:t xml:space="preserve">data i podpis osoby uprawnionej do złożenia oświadczenia </w:t>
      </w:r>
    </w:p>
    <w:p w:rsidR="000F0395" w:rsidRPr="001912CA" w:rsidRDefault="000F0395" w:rsidP="000F0395">
      <w:pPr>
        <w:rPr>
          <w:rFonts w:ascii="Cambria" w:hAnsi="Cambria" w:cs="Calibri"/>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0F0395" w:rsidRDefault="000F0395" w:rsidP="000F0395">
      <w:pPr>
        <w:rPr>
          <w:rFonts w:ascii="Cambria" w:hAnsi="Cambria" w:cs="Calibri"/>
          <w:b/>
          <w:bCs/>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z dnia 11 września 2019r. Prawo zamówień publicznych (Dz. U. z 2019 r. poz. 12019 z późn.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Default="008C65CC" w:rsidP="00D56AFF">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D56AFF" w:rsidRPr="00D56AFF">
        <w:rPr>
          <w:b/>
        </w:rPr>
        <w:t>Modernizacja budynku PSP Ciepielowie Plac Zwycięstwa</w:t>
      </w:r>
      <w:r w:rsidRPr="008C65CC">
        <w:rPr>
          <w:b/>
        </w:rPr>
        <w:t>”.</w:t>
      </w:r>
    </w:p>
    <w:p w:rsidR="00D56AFF" w:rsidRPr="008C65CC" w:rsidRDefault="00D56AFF" w:rsidP="00D56AFF">
      <w:pPr>
        <w:keepNext/>
        <w:numPr>
          <w:ilvl w:val="0"/>
          <w:numId w:val="19"/>
        </w:numPr>
        <w:contextualSpacing/>
        <w:jc w:val="both"/>
        <w:outlineLvl w:val="1"/>
        <w:rPr>
          <w:b/>
        </w:rPr>
      </w:pPr>
    </w:p>
    <w:p w:rsidR="008C65CC" w:rsidRDefault="008C65CC" w:rsidP="00D56AFF">
      <w:pPr>
        <w:keepNext/>
        <w:numPr>
          <w:ilvl w:val="0"/>
          <w:numId w:val="19"/>
        </w:numPr>
        <w:ind w:left="284" w:hanging="284"/>
        <w:contextualSpacing/>
        <w:jc w:val="both"/>
        <w:outlineLvl w:val="1"/>
      </w:pPr>
      <w:r w:rsidRPr="008C65CC">
        <w:t>2.</w:t>
      </w:r>
      <w:r>
        <w:t xml:space="preserve"> </w:t>
      </w:r>
      <w:r w:rsidR="00D56AFF" w:rsidRPr="00D56AFF">
        <w:rPr>
          <w:lang w:eastAsia="ar-SA"/>
        </w:rPr>
        <w:t>Przedmiotem zamówienia jest modernizacja budynku Publicznej Szkoły Podstawowej położonego przy Placu Zwycięstwa</w:t>
      </w:r>
      <w:r w:rsidR="002C2250">
        <w:rPr>
          <w:lang w:eastAsia="ar-SA"/>
        </w:rPr>
        <w:t xml:space="preserve"> w</w:t>
      </w:r>
      <w:r w:rsidR="00D56AFF" w:rsidRPr="00D56AFF">
        <w:rPr>
          <w:lang w:eastAsia="ar-SA"/>
        </w:rPr>
        <w:t xml:space="preserve"> Ciepielowie polegająca na termomodernizacji – dociepleniu ścian w </w:t>
      </w:r>
      <w:bookmarkStart w:id="0" w:name="_GoBack"/>
      <w:bookmarkEnd w:id="0"/>
      <w:r w:rsidR="00D56AFF" w:rsidRPr="00D56AFF">
        <w:rPr>
          <w:lang w:eastAsia="ar-SA"/>
        </w:rPr>
        <w:t>systemie bez spoinowego systemu ociepleń zgodnie z</w:t>
      </w:r>
      <w:r w:rsidR="00D56AFF">
        <w:rPr>
          <w:lang w:eastAsia="ar-SA"/>
        </w:rPr>
        <w:t>e Specyfikacją Warunków Zamówienia,</w:t>
      </w:r>
      <w:r w:rsidR="00D56AFF" w:rsidRPr="00D56AFF">
        <w:rPr>
          <w:lang w:eastAsia="ar-SA"/>
        </w:rPr>
        <w:t xml:space="preserve"> dokumentacją projektową, przedmiarem robót</w:t>
      </w:r>
      <w:r w:rsidRPr="008C65CC">
        <w:rPr>
          <w:lang w:eastAsia="ar-SA"/>
        </w:rPr>
        <w:t>.</w:t>
      </w:r>
    </w:p>
    <w:p w:rsidR="008C65CC" w:rsidRPr="008C65CC" w:rsidRDefault="008C65CC" w:rsidP="008C65CC">
      <w:pPr>
        <w:suppressAutoHyphens/>
        <w:jc w:val="both"/>
        <w:rPr>
          <w:color w:val="000000"/>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 xml:space="preserve">3. W ramach zamówienia Wykonawca zobowiązany będzie do wykonania prac towarzyszących, oraz robót tymczasowych koniecznych do uwzględnienia: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xml:space="preserve">- uporządkowanie terenu po budowie oraz wszelkie inne prace nie objęte w SWZ </w:t>
      </w:r>
      <w:r w:rsidRPr="008C65CC">
        <w:rPr>
          <w:rFonts w:eastAsia="SimSun"/>
          <w:lang w:eastAsia="zh-CN"/>
        </w:rPr>
        <w:br/>
        <w:t>a konieczne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8C65CC" w:rsidP="00A3195E">
      <w:pPr>
        <w:numPr>
          <w:ilvl w:val="2"/>
          <w:numId w:val="17"/>
        </w:numPr>
      </w:pPr>
      <w:r w:rsidRPr="008C65CC">
        <w:t xml:space="preserve">Projekcie technicznym,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lastRenderedPageBreak/>
        <w:t xml:space="preserve">7. </w:t>
      </w:r>
      <w:r w:rsidRPr="008C65CC">
        <w:rPr>
          <w:sz w:val="24"/>
          <w:szCs w:val="24"/>
        </w:rPr>
        <w:t>Na każde żądanie Zamawiającego Wykonawca zobowiązany jest okazać właściwe dokumenty niezbędne do prowadzenia robót zgodnie z prawem budowlanym.</w:t>
      </w:r>
    </w:p>
    <w:p w:rsidR="008C65CC" w:rsidRPr="008C65CC" w:rsidRDefault="008C65CC" w:rsidP="008C65CC">
      <w:pPr>
        <w:pStyle w:val="Tekstpodstawowy"/>
        <w:jc w:val="both"/>
        <w:rPr>
          <w:sz w:val="24"/>
          <w:szCs w:val="24"/>
          <w:lang w:val="pl-PL"/>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zapewnienie nadzoru inwestorskiego przez cały czas realizacji przedmiotu umowy określonego w § 1 umowy przez osoby posiadające odpowiednie uprawnienia. Trony umowy ulatają,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realizacja przedmiotu niniejszej umowy zgodnie z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zabezpieczenie i oznakowanie terenu budowy wraz ze znajdującymi się na nim obiektami i urządzeniami (w szczególności opracowanie czasowej organizacji ruchu w przypadku robót drogowych, zainstalowanie wszelkich niezbędnych tymczasowych urządzeń </w:t>
      </w:r>
      <w:r w:rsidRPr="008C65CC">
        <w:rPr>
          <w:rFonts w:ascii="Times New Roman" w:hAnsi="Times New Roman" w:cs="Times New Roman"/>
        </w:rPr>
        <w:lastRenderedPageBreak/>
        <w:t>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A07CD6" w:rsidRPr="00A07CD6" w:rsidRDefault="008C65CC" w:rsidP="00A07CD6">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8C65CC" w:rsidRPr="008C65CC" w:rsidRDefault="008C65CC" w:rsidP="008C65CC">
      <w:pPr>
        <w:spacing w:line="276" w:lineRule="auto"/>
        <w:jc w:val="center"/>
        <w:rPr>
          <w:b/>
        </w:rPr>
      </w:pPr>
      <w:r w:rsidRPr="008C65CC">
        <w:rPr>
          <w:b/>
        </w:rPr>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lastRenderedPageBreak/>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A07CD6" w:rsidRDefault="00A07CD6"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D56AFF">
        <w:rPr>
          <w:b/>
        </w:rPr>
        <w:t>w 4 miesiące</w:t>
      </w:r>
      <w:r w:rsidRPr="008C65CC">
        <w:rPr>
          <w:b/>
        </w:rPr>
        <w:t xml:space="preserve">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4. Przepisu ust. 3 nie stosuje się wobec podwykonawców niebędących podmiotami, na których zasoby Wykonawca powoływał się na zasadach określonych w art. 118 ustawy Pzp oraz do dalszych podwykonawców, chyba, że w toku postępowania weryfikowane były podstawy wykluczenia </w:t>
      </w:r>
      <w:r w:rsidRPr="008C65CC">
        <w:rPr>
          <w:rFonts w:ascii="Times New Roman" w:eastAsia="Calibri" w:hAnsi="Times New Roman"/>
          <w:sz w:val="24"/>
          <w:szCs w:val="24"/>
        </w:rPr>
        <w:lastRenderedPageBreak/>
        <w:t>podwykonawcy niebędącego podmiotem trzecim, na zasadach określonych w art. 462 ust. 5 ustawy Pzp.</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W celu powierzenia wykonania części zamówienia podwykonawcy, Wykonawca zawiera umowę o podwykonawstwo w rozumieniu art. 7 pkt 27 ustawy Pzp.</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lastRenderedPageBreak/>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wszystkie dokumenty wymagane zgodnie z </w:t>
      </w:r>
      <w:r w:rsidRPr="008C65CC">
        <w:rPr>
          <w:rFonts w:ascii="Times New Roman" w:hAnsi="Times New Roman" w:cs="Times New Roman"/>
          <w:sz w:val="24"/>
          <w:szCs w:val="24"/>
        </w:rPr>
        <w:lastRenderedPageBreak/>
        <w:t>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3B5239" w:rsidRDefault="008C65CC" w:rsidP="003B5239">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odbioru zostaną stwierdzone wady, które nie nadają się do usunięcia, ale umożliwiają one użytkowanie przedmiotu umowy zgodnie z jego przeznaczeniem, 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C65CC" w:rsidRPr="008C65CC" w:rsidRDefault="008C65CC" w:rsidP="00A3195E">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 w kwocie …………. zł co stanowi kwotę …………..</w:t>
      </w:r>
      <w:r w:rsidRPr="008C65CC">
        <w:rPr>
          <w:rFonts w:ascii="Times New Roman" w:hAnsi="Times New Roman"/>
          <w:b/>
          <w:sz w:val="24"/>
          <w:szCs w:val="24"/>
        </w:rPr>
        <w:t xml:space="preserve"> zł brutto (słownie:………………………… złotych   …/100).</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wszystkich opłat i podatków,</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lastRenderedPageBreak/>
        <w:t>Zapłata wynagrodzenia należnego Wykonawcy dokonywana będzie na rachunek bankowy Wykonawcy.</w:t>
      </w:r>
    </w:p>
    <w:p w:rsidR="008C65CC" w:rsidRPr="008C65CC" w:rsidRDefault="008C65CC" w:rsidP="00A3195E">
      <w:pPr>
        <w:numPr>
          <w:ilvl w:val="0"/>
          <w:numId w:val="25"/>
        </w:numPr>
        <w:autoSpaceDE w:val="0"/>
        <w:autoSpaceDN w:val="0"/>
        <w:adjustRightInd w:val="0"/>
        <w:jc w:val="both"/>
        <w:rPr>
          <w:rFonts w:eastAsia="Calibri"/>
          <w:color w:val="000000"/>
        </w:rPr>
      </w:pPr>
      <w:r w:rsidRPr="008C65CC">
        <w:t>Rozliczenie robót odbywać się będzie na podstawie faktur częściowych wystawianych nie częściej niż raz w miesiącu.</w:t>
      </w:r>
    </w:p>
    <w:p w:rsidR="008C65CC" w:rsidRPr="008C65CC" w:rsidRDefault="008C65CC" w:rsidP="00A3195E">
      <w:pPr>
        <w:numPr>
          <w:ilvl w:val="0"/>
          <w:numId w:val="25"/>
        </w:numPr>
        <w:autoSpaceDE w:val="0"/>
        <w:autoSpaceDN w:val="0"/>
        <w:adjustRightInd w:val="0"/>
        <w:jc w:val="both"/>
        <w:rPr>
          <w:rFonts w:eastAsia="Calibri"/>
          <w:color w:val="000000"/>
        </w:rPr>
      </w:pPr>
      <w:r w:rsidRPr="008C65CC">
        <w:rPr>
          <w:rFonts w:eastAsia="Calibri"/>
          <w:color w:val="000000"/>
        </w:rPr>
        <w:t xml:space="preserve">Zapłata wynagrodzenia Wykonawcy następować będzie przelewem w ciągu 30 dni na podstawie faktur wystawionych przez Wykonawcę i zatwierdzonych przez Inspektora nadzoru protokołów częściowego odbioru wykonanych robót, oraz 30 dni od złożenia protokołu końcowego odbioru robót i faktury końcowej </w:t>
      </w:r>
      <w:r w:rsidRPr="008C65CC">
        <w:t>albo na podstawie rozliczenia sporządzonego po odstąpieniu od umowy</w:t>
      </w:r>
      <w:r w:rsidRPr="008C65CC">
        <w:rPr>
          <w:rFonts w:eastAsia="Calibri"/>
          <w:color w:val="000000"/>
        </w:rPr>
        <w:t>.</w:t>
      </w:r>
    </w:p>
    <w:p w:rsidR="008C65CC" w:rsidRPr="008C65CC" w:rsidRDefault="008C65CC" w:rsidP="008C65CC">
      <w:pPr>
        <w:pStyle w:val="Bezodstpw"/>
        <w:ind w:left="360"/>
        <w:jc w:val="both"/>
        <w:rPr>
          <w:rFonts w:ascii="Times New Roman" w:hAnsi="Times New Roman"/>
          <w:sz w:val="24"/>
          <w:szCs w:val="24"/>
        </w:rPr>
      </w:pPr>
      <w:r w:rsidRPr="008C65CC">
        <w:rPr>
          <w:rFonts w:ascii="Times New Roman" w:hAnsi="Times New Roman"/>
          <w:sz w:val="24"/>
          <w:szCs w:val="24"/>
        </w:rPr>
        <w:t>Suma faktur częściowych nie może przekroczyć 80% wartości przedmiotu umowy.</w:t>
      </w:r>
    </w:p>
    <w:p w:rsidR="008C65CC" w:rsidRPr="00A07CD6" w:rsidRDefault="008C65CC" w:rsidP="00A3195E">
      <w:pPr>
        <w:numPr>
          <w:ilvl w:val="0"/>
          <w:numId w:val="25"/>
        </w:numPr>
        <w:autoSpaceDE w:val="0"/>
        <w:autoSpaceDN w:val="0"/>
        <w:adjustRightInd w:val="0"/>
        <w:jc w:val="both"/>
        <w:rPr>
          <w:rFonts w:eastAsia="Calibri"/>
          <w:b/>
        </w:rPr>
      </w:pPr>
      <w:r w:rsidRPr="00A07CD6">
        <w:rPr>
          <w:b/>
        </w:rPr>
        <w:t>Zamawiający zastrzega sobie prawo finansowania przedmiotu zamówienia w granicach środków przeznaczonych w budżecie Gminy</w:t>
      </w:r>
      <w:r w:rsidR="002B1ED6" w:rsidRPr="00A07CD6">
        <w:rPr>
          <w:b/>
        </w:rPr>
        <w:t xml:space="preserve"> Ciepielów</w:t>
      </w:r>
      <w:r w:rsidR="00A07CD6" w:rsidRPr="00A07CD6">
        <w:rPr>
          <w:b/>
        </w:rPr>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Pr="008C65CC">
        <w:rPr>
          <w:rFonts w:eastAsia="Calibri"/>
        </w:rPr>
        <w:t>pkt 10,</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 przypadku zgłoszenia uwag, o których mowa w pkt 11,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lastRenderedPageBreak/>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Zgodnie z art. 4 ustawy z dnia 9 listopada 2018 r. o elektronicznym fakturowaniu w zamówieniach publicznych, koncesjach na roboty budowlane lub usługi oraz partnerstwie publiczno – prywatnym 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w:t>
      </w:r>
      <w:r w:rsidRPr="008C65CC">
        <w:rPr>
          <w:rFonts w:ascii="Times New Roman" w:hAnsi="Times New Roman" w:cs="Times New Roman"/>
          <w:sz w:val="24"/>
          <w:szCs w:val="24"/>
        </w:rPr>
        <w:lastRenderedPageBreak/>
        <w:t>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Pzp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Zamawiający nie wyraża zgody na wniesienie zabezpieczenia w formach wskazanych w art. 450 ust. 2 ustawy Pzp.</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W trakcie realizacji Umowy Zamawiający dopuszcza zmianę formy zabezpieczenia na inną, przewidzianą w art. 450 ust. 1 ustawy Pzp. Zmiana formy zabezpieczenia jest dokonywana z zachowaniem ciągłości zabezpieczenia i bez zmniejszenia jego wysokości.</w:t>
      </w:r>
    </w:p>
    <w:p w:rsidR="008C65CC" w:rsidRPr="002B1ED6"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późn.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Realizacja robót: -wykonywanie prac fizycznych przy realizacji robót budowlanych, -operatorzy sprzętu, -prace fizyczne instalacyjno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Pr="002B1ED6"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lastRenderedPageBreak/>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dokonano zmiany Umowy z naruszeniem art. 454 i art. 455 ustawy Pzp.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Pzp,</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lastRenderedPageBreak/>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1) winny być sporządzone w sposób określony przy tworzeniu kosztorysu na cenę ofertową,  a w przypadku braku możliwości ustalenia wartości na ich podstawie średnie ceny Sekocenbud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lastRenderedPageBreak/>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1. 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Zamawiający, zgodnie z art. 455 ust. 1 pkt 1 ustawy Pzp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A3195E">
      <w:pPr>
        <w:numPr>
          <w:ilvl w:val="0"/>
          <w:numId w:val="26"/>
        </w:numPr>
        <w:autoSpaceDE w:val="0"/>
        <w:autoSpaceDN w:val="0"/>
        <w:adjustRightInd w:val="0"/>
        <w:spacing w:after="85"/>
        <w:ind w:left="993" w:hanging="426"/>
        <w:jc w:val="both"/>
        <w:rPr>
          <w:rFonts w:eastAsia="Calibri"/>
          <w:color w:val="000000"/>
        </w:rPr>
      </w:pPr>
      <w:r w:rsidRPr="008C65CC">
        <w:rPr>
          <w:rFonts w:eastAsia="Calibri"/>
          <w:color w:val="000000"/>
        </w:rPr>
        <w:t>a) wystąpienia konieczności wykonania dodatkowych prac, udzielonych na podstawie art. 455 ustawy Pzp lub robót zamiennych, których realizacja będzie miała wpływ na termin wykonania robót pierwotnie objętych niniejszą Umową,</w:t>
      </w:r>
    </w:p>
    <w:p w:rsidR="008C65CC" w:rsidRPr="008C65CC" w:rsidRDefault="008C65CC" w:rsidP="00A3195E">
      <w:pPr>
        <w:numPr>
          <w:ilvl w:val="4"/>
          <w:numId w:val="26"/>
        </w:numPr>
        <w:autoSpaceDE w:val="0"/>
        <w:autoSpaceDN w:val="0"/>
        <w:adjustRightInd w:val="0"/>
        <w:spacing w:after="85"/>
        <w:ind w:left="993" w:hanging="426"/>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A3195E">
      <w:pPr>
        <w:numPr>
          <w:ilvl w:val="4"/>
          <w:numId w:val="26"/>
        </w:numPr>
        <w:autoSpaceDE w:val="0"/>
        <w:autoSpaceDN w:val="0"/>
        <w:adjustRightInd w:val="0"/>
        <w:spacing w:after="85"/>
        <w:ind w:left="993" w:hanging="426"/>
        <w:jc w:val="both"/>
        <w:rPr>
          <w:rFonts w:eastAsia="Calibri"/>
          <w:color w:val="000000"/>
        </w:rPr>
      </w:pPr>
      <w:r w:rsidRPr="008C65CC">
        <w:rPr>
          <w:rFonts w:eastAsia="Calibri"/>
          <w:color w:val="000000"/>
        </w:rPr>
        <w:lastRenderedPageBreak/>
        <w:t>c) wystąpienia okoliczności niezależnych od Wykonawcy przy zachowaniu przez niego należytej staranności, skutkujących niemożnością dotrzymania terminu,</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Każdorazowo na taką zmianę z inicjatywy Wykonawcy musi wyrazić zgodę Projektant, który wykonał Dokumentację oraz Zamawiający. Koszt wprowadzenia zmian obciąża Wykonawcę;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części dotyczącej zmiany wynagrodzenia umownego w przypadku: </w:t>
      </w:r>
    </w:p>
    <w:p w:rsidR="008C65CC" w:rsidRPr="008C65CC" w:rsidRDefault="008C65CC" w:rsidP="008C65CC">
      <w:pPr>
        <w:pStyle w:val="Bezodstpw"/>
        <w:ind w:left="709" w:hanging="425"/>
        <w:jc w:val="both"/>
        <w:rPr>
          <w:rFonts w:ascii="Times New Roman" w:eastAsia="Calibri" w:hAnsi="Times New Roman"/>
          <w:sz w:val="24"/>
          <w:szCs w:val="24"/>
        </w:rPr>
      </w:pPr>
      <w:r w:rsidRPr="008C65CC">
        <w:rPr>
          <w:rFonts w:ascii="Times New Roman" w:eastAsia="Calibri" w:hAnsi="Times New Roman"/>
          <w:sz w:val="24"/>
          <w:szCs w:val="24"/>
        </w:rPr>
        <w:t xml:space="preserve">3.1) konieczności wykonania robót lub prac, na skutek sytuacji określonej w pkt 2, jeżeli zmiana ta będzie miała wpływ na koszty wykonania zamówienia przez Wykonawcę, </w:t>
      </w:r>
    </w:p>
    <w:p w:rsidR="008C65CC" w:rsidRPr="008C65CC" w:rsidRDefault="00A07CD6" w:rsidP="008C65CC">
      <w:pPr>
        <w:pStyle w:val="Bezodstpw"/>
        <w:ind w:left="798" w:hanging="514"/>
        <w:jc w:val="both"/>
        <w:rPr>
          <w:rFonts w:ascii="Times New Roman" w:eastAsia="Calibri" w:hAnsi="Times New Roman"/>
          <w:sz w:val="24"/>
          <w:szCs w:val="24"/>
        </w:rPr>
      </w:pPr>
      <w:r>
        <w:rPr>
          <w:rFonts w:ascii="Times New Roman" w:eastAsia="Calibri" w:hAnsi="Times New Roman"/>
          <w:sz w:val="24"/>
          <w:szCs w:val="24"/>
        </w:rPr>
        <w:t>3.2</w:t>
      </w:r>
      <w:r w:rsidR="008C65CC" w:rsidRPr="008C65CC">
        <w:rPr>
          <w:rFonts w:ascii="Times New Roman" w:eastAsia="Calibri" w:hAnsi="Times New Roman"/>
          <w:sz w:val="24"/>
          <w:szCs w:val="24"/>
        </w:rPr>
        <w:t xml:space="preserve">) 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w:t>
      </w:r>
      <w:r w:rsidR="008C65CC" w:rsidRPr="008C65CC">
        <w:rPr>
          <w:rFonts w:ascii="Times New Roman" w:eastAsia="Calibri" w:hAnsi="Times New Roman"/>
          <w:sz w:val="24"/>
          <w:szCs w:val="24"/>
        </w:rPr>
        <w:lastRenderedPageBreak/>
        <w:t xml:space="preserve">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rsidR="008C65CC" w:rsidRPr="008C65CC" w:rsidRDefault="00A07CD6" w:rsidP="008C65CC">
      <w:pPr>
        <w:pStyle w:val="Bezodstpw"/>
        <w:ind w:left="798" w:hanging="514"/>
        <w:jc w:val="both"/>
        <w:rPr>
          <w:rFonts w:ascii="Times New Roman" w:eastAsia="Calibri" w:hAnsi="Times New Roman"/>
          <w:sz w:val="24"/>
          <w:szCs w:val="24"/>
        </w:rPr>
      </w:pPr>
      <w:r>
        <w:rPr>
          <w:rFonts w:ascii="Times New Roman" w:eastAsia="Calibri" w:hAnsi="Times New Roman"/>
          <w:sz w:val="24"/>
          <w:szCs w:val="24"/>
        </w:rPr>
        <w:t>3.3</w:t>
      </w:r>
      <w:r w:rsidR="008C65CC" w:rsidRPr="008C65CC">
        <w:rPr>
          <w:rFonts w:ascii="Times New Roman" w:eastAsia="Calibri" w:hAnsi="Times New Roman"/>
          <w:sz w:val="24"/>
          <w:szCs w:val="24"/>
        </w:rPr>
        <w:t>) w przypadku wyłączenia części robót objętych umową na wniosek Zamawiającego.</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w przypadku zmiany w trakcie realizacji przedmiotu Umowy kierownika budowy lub kierowników robót w przypadkach i na warunkach określonych w § 15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5) w przypadku podjęcia decyzji o wykonaniu części zamówienia przez podwykonawcę, zmianie zakresu podwykonawstwa lub podwykonawcy, rezygnacji z zakresu podwykonawstwa lub podwykonawcy.</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Wykonawca jest obowiązany do poinformowania Zamawiającego o zmianach w tym zakresie</w:t>
      </w:r>
      <w:r w:rsidRPr="008C65CC">
        <w:rPr>
          <w:rFonts w:ascii="Times New Roman" w:eastAsia="Calibri" w:hAnsi="Times New Roman"/>
          <w:b/>
          <w:bCs/>
          <w:sz w:val="24"/>
          <w:szCs w:val="24"/>
        </w:rPr>
        <w:t xml:space="preserve">;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6) w przypadku zmiany albo wejścia w życie nowych przepisów lub norm, jeżeli zgodnie z nimi konieczne będzie dostosowanie treści Umowy do aktualnego stanu prawnego;</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7)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Zmiany, o których mowa w ust. 2 pkt 2, 4 lub 5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8C65CC" w:rsidRPr="008C65CC" w:rsidRDefault="008C65CC" w:rsidP="00A3195E">
      <w:pPr>
        <w:numPr>
          <w:ilvl w:val="1"/>
          <w:numId w:val="20"/>
        </w:numPr>
        <w:ind w:left="284" w:hanging="284"/>
        <w:jc w:val="both"/>
      </w:pPr>
      <w:r w:rsidRPr="008C65CC">
        <w:t>Wszelkie zmiany postanowień Umowy wymagają formy pisemnej pod rygorem nieważności.</w:t>
      </w:r>
    </w:p>
    <w:p w:rsidR="008C65CC" w:rsidRPr="008C65CC" w:rsidRDefault="008C65CC" w:rsidP="00A3195E">
      <w:pPr>
        <w:numPr>
          <w:ilvl w:val="1"/>
          <w:numId w:val="20"/>
        </w:numPr>
        <w:ind w:left="284" w:hanging="284"/>
        <w:jc w:val="both"/>
      </w:pPr>
      <w:r w:rsidRPr="008C65CC">
        <w:t>Wykonawca nie może bez zgody Zamawiającego dokonać cesji wierzytelności, przysługującej mu  z tytułu realizacji Umowy na osoby trzecie.</w:t>
      </w:r>
    </w:p>
    <w:p w:rsidR="008C65CC" w:rsidRPr="008C65CC" w:rsidRDefault="008C65CC" w:rsidP="00A3195E">
      <w:pPr>
        <w:numPr>
          <w:ilvl w:val="1"/>
          <w:numId w:val="20"/>
        </w:numPr>
        <w:ind w:left="284" w:hanging="284"/>
        <w:jc w:val="both"/>
      </w:pPr>
      <w:r w:rsidRPr="008C65CC">
        <w:t>W sprawach nieuregulowanych niniejszą umową mają zastosowanie przepisy Kodeksu cywilnego, ustawy Prawo zamówień publicznych, Prawa budowlanego oraz inne obowiązujące przepisy prawa.</w:t>
      </w:r>
    </w:p>
    <w:p w:rsidR="008C65CC" w:rsidRPr="008C65CC" w:rsidRDefault="008C65CC" w:rsidP="00A3195E">
      <w:pPr>
        <w:numPr>
          <w:ilvl w:val="1"/>
          <w:numId w:val="20"/>
        </w:numPr>
        <w:ind w:left="284" w:hanging="284"/>
        <w:jc w:val="both"/>
      </w:pPr>
      <w:r w:rsidRPr="008C65CC">
        <w:t>Ewentualne spory mogące wyniknąć z realizacji niniejszej umowy, strony postanawiają rozstrzygać ugodowo poprzez negocjacje. Wszelkie spory będą rozstrzygane przez sąd powszechny właściwy dla siedziby Zamawiającego.</w:t>
      </w:r>
    </w:p>
    <w:p w:rsidR="008C65CC" w:rsidRPr="008C65CC" w:rsidRDefault="008C65CC" w:rsidP="00A3195E">
      <w:pPr>
        <w:numPr>
          <w:ilvl w:val="1"/>
          <w:numId w:val="20"/>
        </w:numPr>
        <w:ind w:left="284" w:hanging="284"/>
        <w:jc w:val="both"/>
      </w:pPr>
      <w:r w:rsidRPr="008C65CC">
        <w:t>Umowę niniejszą sporządzono w trzech jednobrzmiących egzemplarzach, jeden egzemplarz dla Wykonawcy</w:t>
      </w:r>
      <w:r w:rsidRPr="008C65CC">
        <w:rPr>
          <w:b/>
          <w:bCs/>
        </w:rPr>
        <w:t xml:space="preserve">, </w:t>
      </w:r>
      <w:r w:rsidRPr="008C65CC">
        <w:t>dwa egzemplarze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Default="008C65CC" w:rsidP="008C65CC">
      <w:pPr>
        <w:spacing w:after="120" w:line="276" w:lineRule="auto"/>
        <w:rPr>
          <w:b/>
        </w:rPr>
      </w:pPr>
    </w:p>
    <w:p w:rsidR="00A07CD6" w:rsidRPr="008C65CC" w:rsidRDefault="00A07CD6"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Default="000F0395" w:rsidP="000F0395">
      <w:pPr>
        <w:jc w:val="right"/>
        <w:rPr>
          <w:sz w:val="22"/>
        </w:rPr>
      </w:pPr>
    </w:p>
    <w:p w:rsidR="00A07CD6" w:rsidRDefault="00A07CD6" w:rsidP="000F0395">
      <w:pPr>
        <w:jc w:val="right"/>
        <w:rPr>
          <w:b/>
          <w:sz w:val="22"/>
        </w:rPr>
      </w:pPr>
    </w:p>
    <w:p w:rsidR="00D56AFF" w:rsidRDefault="00D56AFF" w:rsidP="000F0395">
      <w:pPr>
        <w:jc w:val="right"/>
        <w:rPr>
          <w:b/>
          <w:sz w:val="22"/>
        </w:rPr>
      </w:pPr>
    </w:p>
    <w:p w:rsidR="00D56AFF" w:rsidRDefault="00D56AFF" w:rsidP="000F0395">
      <w:pPr>
        <w:jc w:val="right"/>
        <w:rPr>
          <w:b/>
          <w:sz w:val="22"/>
        </w:rPr>
      </w:pPr>
    </w:p>
    <w:p w:rsidR="00D56AFF" w:rsidRDefault="00D56AFF" w:rsidP="000F0395">
      <w:pPr>
        <w:jc w:val="right"/>
        <w:rPr>
          <w:b/>
          <w:sz w:val="22"/>
        </w:rPr>
      </w:pPr>
    </w:p>
    <w:p w:rsidR="00D56AFF" w:rsidRDefault="00D56AFF" w:rsidP="000F0395">
      <w:pPr>
        <w:jc w:val="right"/>
        <w:rPr>
          <w:b/>
          <w:sz w:val="22"/>
        </w:rPr>
      </w:pPr>
    </w:p>
    <w:p w:rsidR="00D56AFF" w:rsidRDefault="00D56AFF" w:rsidP="000F0395">
      <w:pPr>
        <w:jc w:val="right"/>
        <w:rPr>
          <w:b/>
          <w:sz w:val="22"/>
        </w:rPr>
      </w:pPr>
    </w:p>
    <w:p w:rsidR="00D56AFF" w:rsidRDefault="00D56AFF" w:rsidP="000F0395">
      <w:pPr>
        <w:jc w:val="right"/>
        <w:rPr>
          <w:b/>
          <w:sz w:val="22"/>
        </w:rPr>
      </w:pPr>
    </w:p>
    <w:p w:rsidR="000F0395" w:rsidRPr="001A5593" w:rsidRDefault="001912CA" w:rsidP="000F0395">
      <w:pPr>
        <w:jc w:val="right"/>
        <w:rPr>
          <w:b/>
          <w:sz w:val="22"/>
        </w:rPr>
      </w:pPr>
      <w:r>
        <w:rPr>
          <w:b/>
          <w:sz w:val="22"/>
        </w:rPr>
        <w:lastRenderedPageBreak/>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AF2388" w:rsidRDefault="00AF2388" w:rsidP="00AF2388">
      <w:pPr>
        <w:spacing w:after="160" w:line="259" w:lineRule="auto"/>
        <w:jc w:val="center"/>
        <w:rPr>
          <w:rFonts w:eastAsiaTheme="minorHAnsi"/>
          <w:b/>
          <w:sz w:val="32"/>
          <w:szCs w:val="22"/>
          <w:u w:val="single"/>
          <w:lang w:eastAsia="en-US"/>
        </w:rPr>
      </w:pPr>
      <w:r w:rsidRPr="00AF2388">
        <w:rPr>
          <w:rFonts w:eastAsiaTheme="minorHAnsi"/>
          <w:b/>
          <w:sz w:val="32"/>
          <w:szCs w:val="22"/>
          <w:u w:val="single"/>
          <w:lang w:eastAsia="en-US"/>
        </w:rPr>
        <w:t>„</w:t>
      </w:r>
      <w:r w:rsidR="00D56AFF" w:rsidRPr="00D56AFF">
        <w:rPr>
          <w:rFonts w:eastAsiaTheme="minorHAnsi"/>
          <w:b/>
          <w:sz w:val="32"/>
          <w:szCs w:val="22"/>
          <w:u w:val="single"/>
          <w:lang w:eastAsia="en-US"/>
        </w:rPr>
        <w:t>Modernizacja budynku PSP Ciepielowie Plac Zwycięstwa</w:t>
      </w:r>
      <w:r w:rsidRPr="00AF2388">
        <w:rPr>
          <w:rFonts w:eastAsiaTheme="minorHAnsi"/>
          <w:b/>
          <w:sz w:val="32"/>
          <w:szCs w:val="22"/>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07CD6" w:rsidRDefault="00A07CD6" w:rsidP="001912CA">
      <w:pPr>
        <w:keepNext/>
        <w:widowControl w:val="0"/>
        <w:autoSpaceDE w:val="0"/>
        <w:autoSpaceDN w:val="0"/>
        <w:adjustRightInd w:val="0"/>
        <w:jc w:val="right"/>
        <w:rPr>
          <w:rFonts w:ascii="Arial" w:hAnsi="Arial" w:cs="Arial"/>
          <w:b/>
          <w:sz w:val="22"/>
          <w:szCs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CF3A05" w:rsidRDefault="00CF3A05" w:rsidP="001912CA">
      <w:pPr>
        <w:keepNext/>
        <w:widowControl w:val="0"/>
        <w:autoSpaceDE w:val="0"/>
        <w:autoSpaceDN w:val="0"/>
        <w:adjustRightInd w:val="0"/>
        <w:jc w:val="right"/>
        <w:rPr>
          <w:rFonts w:ascii="Arial" w:hAnsi="Arial" w:cs="Arial"/>
          <w:b/>
          <w:sz w:val="22"/>
          <w:szCs w:val="22"/>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D56AFF" w:rsidRPr="00D56AFF">
        <w:rPr>
          <w:rFonts w:ascii="Arial" w:hAnsi="Arial" w:cs="Arial"/>
          <w:b/>
          <w:u w:val="single"/>
        </w:rPr>
        <w:t>Modernizacja budynku PSP Ciepielowie Plac Zwycięstwa</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Identyfikator postępowania w miniPortalu</w:t>
      </w:r>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8161F8" w:rsidRDefault="002C2250" w:rsidP="001912CA">
      <w:pPr>
        <w:keepNext/>
        <w:widowControl w:val="0"/>
        <w:autoSpaceDE w:val="0"/>
        <w:autoSpaceDN w:val="0"/>
        <w:adjustRightInd w:val="0"/>
        <w:jc w:val="center"/>
        <w:rPr>
          <w:b/>
          <w:bCs/>
          <w:sz w:val="28"/>
          <w:szCs w:val="32"/>
        </w:rPr>
      </w:pPr>
      <w:r w:rsidRPr="002C2250">
        <w:rPr>
          <w:b/>
          <w:bCs/>
          <w:sz w:val="28"/>
          <w:szCs w:val="32"/>
        </w:rPr>
        <w:t>eda75272-5ac3-482c-87f4-a9aae90a9dc7</w:t>
      </w:r>
    </w:p>
    <w:p w:rsidR="00CF3A05" w:rsidRDefault="00CF3A05" w:rsidP="001912CA">
      <w:pPr>
        <w:keepNext/>
        <w:widowControl w:val="0"/>
        <w:autoSpaceDE w:val="0"/>
        <w:autoSpaceDN w:val="0"/>
        <w:adjustRightInd w:val="0"/>
        <w:jc w:val="center"/>
        <w:rPr>
          <w:b/>
          <w:bCs/>
          <w:sz w:val="28"/>
          <w:szCs w:val="32"/>
        </w:rPr>
      </w:pP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identyfikator postępowania podany w miniPortalu.</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0F0395" w:rsidRDefault="000F0395" w:rsidP="008161F8">
      <w:pPr>
        <w:spacing w:line="276" w:lineRule="auto"/>
        <w:jc w:val="right"/>
        <w:rPr>
          <w:rFonts w:ascii="Arial" w:hAnsi="Arial" w:cs="Arial"/>
          <w:b/>
          <w:sz w:val="22"/>
          <w:szCs w:val="22"/>
        </w:rPr>
      </w:pPr>
      <w:r>
        <w:rPr>
          <w:rFonts w:ascii="Arial" w:hAnsi="Arial" w:cs="Arial"/>
          <w:b/>
          <w:color w:val="FF0000"/>
          <w:sz w:val="22"/>
          <w:szCs w:val="22"/>
        </w:rPr>
        <w:tab/>
      </w:r>
      <w:r>
        <w:rPr>
          <w:rFonts w:ascii="Arial" w:hAnsi="Arial" w:cs="Arial"/>
          <w:b/>
          <w:sz w:val="22"/>
          <w:szCs w:val="22"/>
        </w:rPr>
        <w:t>Załącznik nr 11 do SWZ</w:t>
      </w: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1"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1"/>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2"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2"/>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D56AFF" w:rsidRPr="00D56AFF">
        <w:rPr>
          <w:rFonts w:eastAsiaTheme="minorHAnsi"/>
          <w:b/>
          <w:sz w:val="28"/>
          <w:szCs w:val="28"/>
          <w:u w:val="single"/>
          <w:lang w:eastAsia="en-US"/>
        </w:rPr>
        <w:t>Modernizacja budynku PSP Ciepielowie Plac Zwycięstwa</w:t>
      </w:r>
      <w:r w:rsidRPr="00D159E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lastRenderedPageBreak/>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3" w:name="_Hlk63407474"/>
            <w:r>
              <w:rPr>
                <w:rFonts w:ascii="Arial" w:hAnsi="Arial" w:cs="Arial"/>
                <w:sz w:val="22"/>
                <w:szCs w:val="22"/>
                <w:lang w:eastAsia="ar-SA"/>
              </w:rPr>
              <w:t xml:space="preserve">Podpis(y) osoby(osób) upoważnionej(ych)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3"/>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CF3A05">
      <w:pPr>
        <w:pStyle w:val="Nagwek1"/>
        <w:jc w:val="left"/>
        <w:rPr>
          <w:bCs/>
          <w:sz w:val="22"/>
          <w:szCs w:val="22"/>
          <w:u w:val="none"/>
          <w:lang w:val="pl-PL"/>
        </w:rPr>
      </w:pPr>
    </w:p>
    <w:sectPr w:rsidR="000F0395" w:rsidSect="000F0395">
      <w:headerReference w:type="default" r:id="rId12"/>
      <w:footerReference w:type="even" r:id="rId13"/>
      <w:footerReference w:type="default" r:id="rId14"/>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AE9" w:rsidRDefault="00FA3AE9" w:rsidP="000F0395">
      <w:r>
        <w:separator/>
      </w:r>
    </w:p>
  </w:endnote>
  <w:endnote w:type="continuationSeparator" w:id="0">
    <w:p w:rsidR="00FA3AE9" w:rsidRDefault="00FA3AE9"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0B" w:rsidRDefault="001C3C0B"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C3C0B" w:rsidRDefault="001C3C0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0B" w:rsidRDefault="001C3C0B"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AE9" w:rsidRDefault="00FA3AE9" w:rsidP="000F0395">
      <w:r>
        <w:separator/>
      </w:r>
    </w:p>
  </w:footnote>
  <w:footnote w:type="continuationSeparator" w:id="0">
    <w:p w:rsidR="00FA3AE9" w:rsidRDefault="00FA3AE9" w:rsidP="000F0395">
      <w:r>
        <w:continuationSeparator/>
      </w:r>
    </w:p>
  </w:footnote>
  <w:footnote w:id="1">
    <w:p w:rsidR="001C3C0B" w:rsidRDefault="001C3C0B"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C3C0B" w:rsidRPr="00FF4E50" w:rsidRDefault="001C3C0B"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1C3C0B" w:rsidRDefault="001C3C0B" w:rsidP="000F0395">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0B" w:rsidRDefault="001C3C0B">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1D76C17E"/>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4"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5"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0"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21"/>
  </w:num>
  <w:num w:numId="3">
    <w:abstractNumId w:val="39"/>
  </w:num>
  <w:num w:numId="4">
    <w:abstractNumId w:val="31"/>
  </w:num>
  <w:num w:numId="5">
    <w:abstractNumId w:val="38"/>
  </w:num>
  <w:num w:numId="6">
    <w:abstractNumId w:val="27"/>
  </w:num>
  <w:num w:numId="7">
    <w:abstractNumId w:val="28"/>
  </w:num>
  <w:num w:numId="8">
    <w:abstractNumId w:val="24"/>
  </w:num>
  <w:num w:numId="9">
    <w:abstractNumId w:val="33"/>
  </w:num>
  <w:num w:numId="10">
    <w:abstractNumId w:val="32"/>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0"/>
  </w:num>
  <w:num w:numId="18">
    <w:abstractNumId w:val="18"/>
  </w:num>
  <w:num w:numId="19">
    <w:abstractNumId w:val="0"/>
  </w:num>
  <w:num w:numId="20">
    <w:abstractNumId w:val="30"/>
  </w:num>
  <w:num w:numId="21">
    <w:abstractNumId w:val="36"/>
  </w:num>
  <w:num w:numId="22">
    <w:abstractNumId w:val="17"/>
  </w:num>
  <w:num w:numId="23">
    <w:abstractNumId w:val="34"/>
  </w:num>
  <w:num w:numId="24">
    <w:abstractNumId w:val="19"/>
  </w:num>
  <w:num w:numId="25">
    <w:abstractNumId w:val="29"/>
  </w:num>
  <w:num w:numId="26">
    <w:abstractNumId w:val="25"/>
  </w:num>
  <w:num w:numId="27">
    <w:abstractNumId w:val="23"/>
  </w:num>
  <w:num w:numId="28">
    <w:abstractNumId w:val="22"/>
  </w:num>
  <w:num w:numId="29">
    <w:abstractNumId w:val="37"/>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F0395"/>
    <w:rsid w:val="001912CA"/>
    <w:rsid w:val="001C3C0B"/>
    <w:rsid w:val="001D67FF"/>
    <w:rsid w:val="001D6E11"/>
    <w:rsid w:val="002A11A7"/>
    <w:rsid w:val="002B1ED6"/>
    <w:rsid w:val="002C2250"/>
    <w:rsid w:val="003805A9"/>
    <w:rsid w:val="003B5239"/>
    <w:rsid w:val="00403831"/>
    <w:rsid w:val="004362D0"/>
    <w:rsid w:val="004B4BCC"/>
    <w:rsid w:val="004D32A4"/>
    <w:rsid w:val="005A07D2"/>
    <w:rsid w:val="005B4155"/>
    <w:rsid w:val="005F5F78"/>
    <w:rsid w:val="00605426"/>
    <w:rsid w:val="00644DEE"/>
    <w:rsid w:val="006C7B72"/>
    <w:rsid w:val="007C5FBA"/>
    <w:rsid w:val="007E1D84"/>
    <w:rsid w:val="007F1D1F"/>
    <w:rsid w:val="008161F8"/>
    <w:rsid w:val="00836DAB"/>
    <w:rsid w:val="00896B39"/>
    <w:rsid w:val="008C65CC"/>
    <w:rsid w:val="008F2977"/>
    <w:rsid w:val="009E2B4D"/>
    <w:rsid w:val="00A07CD6"/>
    <w:rsid w:val="00A24AB0"/>
    <w:rsid w:val="00A3195E"/>
    <w:rsid w:val="00AF2388"/>
    <w:rsid w:val="00B74CE4"/>
    <w:rsid w:val="00C00240"/>
    <w:rsid w:val="00C96937"/>
    <w:rsid w:val="00CC0124"/>
    <w:rsid w:val="00CF3A05"/>
    <w:rsid w:val="00D159E2"/>
    <w:rsid w:val="00D43197"/>
    <w:rsid w:val="00D56AFF"/>
    <w:rsid w:val="00D7494C"/>
    <w:rsid w:val="00D95D01"/>
    <w:rsid w:val="00DB6C5A"/>
    <w:rsid w:val="00DC79D4"/>
    <w:rsid w:val="00DF190A"/>
    <w:rsid w:val="00E13708"/>
    <w:rsid w:val="00EE0838"/>
    <w:rsid w:val="00F06819"/>
    <w:rsid w:val="00F70A81"/>
    <w:rsid w:val="00F814D8"/>
    <w:rsid w:val="00FA3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
    <w:basedOn w:val="Normalny"/>
    <w:link w:val="AkapitzlistZnak"/>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
    <w:link w:val="Akapitzlis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rsid w:val="000F0395"/>
    <w:rPr>
      <w:sz w:val="20"/>
      <w:szCs w:val="20"/>
    </w:rPr>
  </w:style>
  <w:style w:type="character" w:customStyle="1" w:styleId="TekstprzypisudolnegoZnak">
    <w:name w:val="Tekst przypisu dolnego Znak"/>
    <w:basedOn w:val="Domylnaczcionkaakapitu"/>
    <w:link w:val="Tekstprzypisudolnego"/>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ceid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8214-9023-459B-A1F0-436672AB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32</Pages>
  <Words>12029</Words>
  <Characters>72180</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BorekM</cp:lastModifiedBy>
  <cp:revision>11</cp:revision>
  <cp:lastPrinted>2021-03-08T06:59:00Z</cp:lastPrinted>
  <dcterms:created xsi:type="dcterms:W3CDTF">2021-03-16T11:19:00Z</dcterms:created>
  <dcterms:modified xsi:type="dcterms:W3CDTF">2021-04-29T06:45:00Z</dcterms:modified>
</cp:coreProperties>
</file>