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177" w:rsidRDefault="00550177" w:rsidP="00550177">
      <w:pPr>
        <w:pStyle w:val="Nagwek"/>
        <w:jc w:val="center"/>
        <w:rPr>
          <w:noProof/>
          <w:lang w:eastAsia="pl-PL"/>
        </w:rPr>
      </w:pPr>
      <w:r w:rsidRPr="00F05012">
        <w:rPr>
          <w:noProof/>
          <w:lang w:eastAsia="pl-PL"/>
        </w:rPr>
        <w:drawing>
          <wp:inline distT="0" distB="0" distL="0" distR="0" wp14:anchorId="692B29B5" wp14:editId="37EC0110">
            <wp:extent cx="600075" cy="371475"/>
            <wp:effectExtent l="0" t="0" r="0" b="0"/>
            <wp:docPr id="8" name="Obraz 8"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Pr>
          <w:noProof/>
          <w:lang w:eastAsia="pl-PL"/>
        </w:rPr>
        <w:t xml:space="preserve">                  </w:t>
      </w:r>
      <w:r w:rsidRPr="00F05012">
        <w:rPr>
          <w:noProof/>
          <w:lang w:eastAsia="pl-PL"/>
        </w:rPr>
        <w:drawing>
          <wp:inline distT="0" distB="0" distL="0" distR="0" wp14:anchorId="73F18366" wp14:editId="134ACFED">
            <wp:extent cx="333375" cy="390525"/>
            <wp:effectExtent l="0" t="0" r="0" b="0"/>
            <wp:docPr id="7" name="Obraz 7"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Pr>
          <w:noProof/>
          <w:lang w:eastAsia="pl-PL"/>
        </w:rPr>
        <w:t xml:space="preserve">                  </w:t>
      </w:r>
      <w:r w:rsidRPr="00F05012">
        <w:rPr>
          <w:noProof/>
          <w:lang w:eastAsia="pl-PL"/>
        </w:rPr>
        <w:drawing>
          <wp:inline distT="0" distB="0" distL="0" distR="0" wp14:anchorId="381771EB" wp14:editId="767A0E66">
            <wp:extent cx="1133475" cy="400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Pr>
          <w:noProof/>
          <w:lang w:eastAsia="pl-PL"/>
        </w:rPr>
        <w:t xml:space="preserve">               </w:t>
      </w:r>
      <w:r w:rsidRPr="00F05012">
        <w:rPr>
          <w:noProof/>
          <w:lang w:eastAsia="pl-PL"/>
        </w:rPr>
        <w:drawing>
          <wp:inline distT="0" distB="0" distL="0" distR="0" wp14:anchorId="43874A94" wp14:editId="3844DC6B">
            <wp:extent cx="590550" cy="428625"/>
            <wp:effectExtent l="0" t="0" r="0" b="0"/>
            <wp:docPr id="5" name="Obraz 5"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rsidR="00550177" w:rsidRDefault="00550177" w:rsidP="00550177">
      <w:pPr>
        <w:pStyle w:val="Nagwek"/>
        <w:rPr>
          <w:noProof/>
          <w:lang w:eastAsia="pl-PL"/>
        </w:rPr>
      </w:pPr>
    </w:p>
    <w:p w:rsidR="00550177" w:rsidRDefault="00550177" w:rsidP="00550177">
      <w:pPr>
        <w:spacing w:after="0" w:line="240" w:lineRule="auto"/>
        <w:jc w:val="center"/>
        <w:rPr>
          <w:rFonts w:ascii="Times New Roman" w:hAnsi="Times New Roman" w:cs="Times New Roman"/>
          <w:b/>
          <w:caps/>
        </w:rPr>
      </w:pPr>
      <w:r w:rsidRPr="00503B3C">
        <w:rPr>
          <w:rFonts w:ascii="Times New Roman" w:hAnsi="Times New Roman" w:cs="Times New Roman"/>
          <w:b/>
        </w:rPr>
        <w:t>RZ</w:t>
      </w:r>
      <w:r w:rsidRPr="00503B3C">
        <w:rPr>
          <w:rFonts w:ascii="Times New Roman" w:hAnsi="Times New Roman" w:cs="Times New Roman"/>
          <w:b/>
          <w:caps/>
        </w:rPr>
        <w:t>Ądowy FUNDUSZ  POLSKI ŁAD PROGRAM INWESTYCJI STRATEGICZNYCH</w:t>
      </w:r>
    </w:p>
    <w:p w:rsidR="00550177" w:rsidRDefault="00550177" w:rsidP="005B4B37">
      <w:pPr>
        <w:spacing w:after="0" w:line="240" w:lineRule="auto"/>
        <w:ind w:firstLine="708"/>
        <w:jc w:val="both"/>
        <w:rPr>
          <w:rFonts w:ascii="Arial" w:hAnsi="Arial" w:cs="Arial"/>
        </w:rPr>
      </w:pPr>
    </w:p>
    <w:p w:rsidR="00D91D20" w:rsidRDefault="006721A9" w:rsidP="005B4B37">
      <w:pPr>
        <w:spacing w:after="0" w:line="240" w:lineRule="auto"/>
        <w:ind w:firstLine="708"/>
        <w:jc w:val="both"/>
        <w:rPr>
          <w:rFonts w:ascii="Arial" w:hAnsi="Arial" w:cs="Arial"/>
        </w:rPr>
      </w:pPr>
      <w:r>
        <w:rPr>
          <w:rFonts w:ascii="Arial" w:eastAsia="Times New Roman" w:hAnsi="Arial" w:cs="Arial"/>
          <w:noProof/>
          <w:kern w:val="3"/>
          <w:sz w:val="24"/>
          <w:szCs w:val="24"/>
          <w:lang w:eastAsia="pl-PL"/>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635</wp:posOffset>
                </wp:positionV>
                <wp:extent cx="5229225" cy="82867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A84" w:rsidRPr="0036623D" w:rsidRDefault="00176A84" w:rsidP="006721A9">
                            <w:pPr>
                              <w:pStyle w:val="Bezodstpw"/>
                              <w:spacing w:line="276" w:lineRule="auto"/>
                              <w:jc w:val="center"/>
                              <w:rPr>
                                <w:b/>
                                <w:noProof/>
                                <w:sz w:val="28"/>
                                <w:szCs w:val="28"/>
                                <w:lang w:eastAsia="pl-PL"/>
                              </w:rPr>
                            </w:pPr>
                            <w:r>
                              <w:rPr>
                                <w:b/>
                                <w:noProof/>
                                <w:sz w:val="28"/>
                                <w:szCs w:val="28"/>
                                <w:lang w:eastAsia="pl-PL"/>
                              </w:rPr>
                              <w:t>GMINA CIEPIELÓW</w:t>
                            </w:r>
                          </w:p>
                          <w:p w:rsidR="00176A84" w:rsidRDefault="00176A84" w:rsidP="006721A9">
                            <w:pPr>
                              <w:pStyle w:val="Bezodstpw"/>
                              <w:spacing w:line="276" w:lineRule="auto"/>
                              <w:jc w:val="center"/>
                              <w:rPr>
                                <w:noProof/>
                                <w:lang w:eastAsia="pl-PL"/>
                              </w:rPr>
                            </w:pPr>
                            <w:r>
                              <w:rPr>
                                <w:noProof/>
                                <w:lang w:eastAsia="pl-PL"/>
                              </w:rPr>
                              <w:t>ul. Czachowskiego 1, 27-310 Ciepielów, tel/fax 48-37-88-080</w:t>
                            </w:r>
                          </w:p>
                          <w:p w:rsidR="00176A84" w:rsidRPr="0036623D" w:rsidRDefault="00176A84"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60.55pt;margin-top:.05pt;width:411.75pt;height:6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" filled="f" stroked="f">
                <v:textbox>
                  <w:txbxContent>
                    <w:p w:rsidR="00176A84" w:rsidRPr="0036623D" w:rsidRDefault="00176A84" w:rsidP="006721A9">
                      <w:pPr>
                        <w:pStyle w:val="Bezodstpw"/>
                        <w:spacing w:line="276" w:lineRule="auto"/>
                        <w:jc w:val="center"/>
                        <w:rPr>
                          <w:b/>
                          <w:noProof/>
                          <w:sz w:val="28"/>
                          <w:szCs w:val="28"/>
                          <w:lang w:eastAsia="pl-PL"/>
                        </w:rPr>
                      </w:pPr>
                      <w:r>
                        <w:rPr>
                          <w:b/>
                          <w:noProof/>
                          <w:sz w:val="28"/>
                          <w:szCs w:val="28"/>
                          <w:lang w:eastAsia="pl-PL"/>
                        </w:rPr>
                        <w:t>GMINA CIEPIELÓW</w:t>
                      </w:r>
                    </w:p>
                    <w:p w:rsidR="00176A84" w:rsidRDefault="00176A84" w:rsidP="006721A9">
                      <w:pPr>
                        <w:pStyle w:val="Bezodstpw"/>
                        <w:spacing w:line="276" w:lineRule="auto"/>
                        <w:jc w:val="center"/>
                        <w:rPr>
                          <w:noProof/>
                          <w:lang w:eastAsia="pl-PL"/>
                        </w:rPr>
                      </w:pPr>
                      <w:r>
                        <w:rPr>
                          <w:noProof/>
                          <w:lang w:eastAsia="pl-PL"/>
                        </w:rPr>
                        <w:t>ul. Czachowskiego 1, 27-310 Ciepielów, tel/fax 48-37-88-080</w:t>
                      </w:r>
                    </w:p>
                    <w:p w:rsidR="00176A84" w:rsidRPr="0036623D" w:rsidRDefault="00176A84"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v:textbox>
                <w10:wrap anchorx="margin"/>
              </v:shape>
            </w:pict>
          </mc:Fallback>
        </mc:AlternateContent>
      </w:r>
      <w:r w:rsidRPr="00996E5F">
        <w:rPr>
          <w:noProof/>
          <w:lang w:eastAsia="pl-PL"/>
        </w:rPr>
        <w:drawing>
          <wp:inline distT="0" distB="0" distL="0" distR="0" wp14:anchorId="04D86000" wp14:editId="7BE7999E">
            <wp:extent cx="533400" cy="723900"/>
            <wp:effectExtent l="0" t="0" r="0" b="0"/>
            <wp:docPr id="3" name="Obraz 3"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p w:rsidR="006721A9" w:rsidRDefault="006721A9"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bookmarkStart w:id="0" w:name="_Toc444246587"/>
      <w:bookmarkStart w:id="1" w:name="_Toc444246251"/>
      <w:bookmarkStart w:id="2" w:name="Bookmark"/>
    </w:p>
    <w:p w:rsidR="003E2177" w:rsidRDefault="003E2177"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p>
    <w:p w:rsidR="00B43401" w:rsidRPr="00D85A67" w:rsidRDefault="00B43401"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r w:rsidRPr="00D85A67">
        <w:rPr>
          <w:rFonts w:ascii="Arial" w:eastAsia="Times New Roman" w:hAnsi="Arial" w:cs="Arial"/>
          <w:kern w:val="3"/>
          <w:sz w:val="24"/>
          <w:szCs w:val="24"/>
          <w:lang w:eastAsia="zh-CN"/>
        </w:rPr>
        <w:t xml:space="preserve">Nr sprawy: </w:t>
      </w:r>
      <w:r w:rsidR="006721A9">
        <w:rPr>
          <w:rFonts w:ascii="Arial" w:eastAsia="Times New Roman" w:hAnsi="Arial" w:cs="Arial"/>
          <w:kern w:val="3"/>
          <w:sz w:val="24"/>
          <w:szCs w:val="24"/>
          <w:lang w:eastAsia="zh-CN"/>
        </w:rPr>
        <w:t>RPORiI.271.1</w:t>
      </w:r>
      <w:r w:rsidR="00FD3018">
        <w:rPr>
          <w:rFonts w:ascii="Arial" w:eastAsia="Times New Roman" w:hAnsi="Arial" w:cs="Arial"/>
          <w:kern w:val="3"/>
          <w:sz w:val="24"/>
          <w:szCs w:val="24"/>
          <w:lang w:eastAsia="zh-CN"/>
        </w:rPr>
        <w:t>-4</w:t>
      </w:r>
      <w:r w:rsidR="001F2DFF">
        <w:rPr>
          <w:rFonts w:ascii="Arial" w:eastAsia="Times New Roman" w:hAnsi="Arial" w:cs="Arial"/>
          <w:kern w:val="3"/>
          <w:sz w:val="24"/>
          <w:szCs w:val="24"/>
          <w:lang w:eastAsia="zh-CN"/>
        </w:rPr>
        <w:t>.2022</w:t>
      </w:r>
    </w:p>
    <w:p w:rsidR="00B43401" w:rsidRPr="00D85A67" w:rsidRDefault="00B43401" w:rsidP="005B4B37">
      <w:pPr>
        <w:tabs>
          <w:tab w:val="left" w:pos="3345"/>
        </w:tab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F"/>
          <w:b/>
          <w:bCs/>
          <w:spacing w:val="-10"/>
          <w:kern w:val="3"/>
          <w:sz w:val="36"/>
          <w:szCs w:val="56"/>
          <w:lang w:eastAsia="zh-CN"/>
        </w:rPr>
      </w:pPr>
      <w:r w:rsidRPr="00D85A67">
        <w:rPr>
          <w:rFonts w:ascii="Arial" w:eastAsia="Times New Roman" w:hAnsi="Arial" w:cs="F"/>
          <w:b/>
          <w:bCs/>
          <w:spacing w:val="-10"/>
          <w:kern w:val="3"/>
          <w:sz w:val="40"/>
          <w:szCs w:val="56"/>
          <w:lang w:eastAsia="zh-CN"/>
        </w:rPr>
        <w:t xml:space="preserve">SPECYFIKACJA </w:t>
      </w:r>
      <w:bookmarkEnd w:id="0"/>
      <w:bookmarkEnd w:id="1"/>
      <w:bookmarkEnd w:id="2"/>
      <w:r w:rsidRPr="00D85A67">
        <w:rPr>
          <w:rFonts w:ascii="Arial" w:eastAsia="Times New Roman" w:hAnsi="Arial" w:cs="F"/>
          <w:b/>
          <w:bCs/>
          <w:spacing w:val="-10"/>
          <w:kern w:val="3"/>
          <w:sz w:val="40"/>
          <w:szCs w:val="56"/>
          <w:lang w:eastAsia="zh-CN"/>
        </w:rPr>
        <w:t>WARUNKÓW ZAMÓWIENIA (SWZ)</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36"/>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Arial"/>
          <w:kern w:val="3"/>
          <w:sz w:val="32"/>
          <w:szCs w:val="24"/>
          <w:lang w:eastAsia="zh-CN"/>
        </w:rPr>
      </w:pP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postępowaniu o udzielenie zamówienia publicznego prowadzonego</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trybie podstawowym bez przeprowadzenia negocjacji na podstawie art. 275 pkt 1 ustawy z dnia 11 września 2019 r. Prawo zamówień publicznych</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(Dz. U. z</w:t>
      </w:r>
      <w:r w:rsidR="001F2DFF">
        <w:rPr>
          <w:rFonts w:ascii="Arial" w:eastAsia="Times New Roman" w:hAnsi="Arial" w:cs="Arial"/>
          <w:kern w:val="3"/>
          <w:sz w:val="24"/>
          <w:szCs w:val="24"/>
          <w:lang w:eastAsia="zh-CN"/>
        </w:rPr>
        <w:t xml:space="preserve"> 2021 r., poz. 1129</w:t>
      </w:r>
      <w:r w:rsidR="006721A9">
        <w:rPr>
          <w:rFonts w:ascii="Arial" w:eastAsia="Times New Roman" w:hAnsi="Arial" w:cs="Arial"/>
          <w:kern w:val="3"/>
          <w:sz w:val="24"/>
          <w:szCs w:val="24"/>
          <w:lang w:eastAsia="zh-CN"/>
        </w:rPr>
        <w:t>, z</w:t>
      </w:r>
      <w:r w:rsidR="00570328">
        <w:rPr>
          <w:rFonts w:ascii="Arial" w:eastAsia="Times New Roman" w:hAnsi="Arial" w:cs="Arial"/>
          <w:kern w:val="3"/>
          <w:sz w:val="24"/>
          <w:szCs w:val="24"/>
          <w:lang w:eastAsia="zh-CN"/>
        </w:rPr>
        <w:t xml:space="preserve"> </w:t>
      </w:r>
      <w:proofErr w:type="spellStart"/>
      <w:r w:rsidR="006721A9">
        <w:rPr>
          <w:rFonts w:ascii="Arial" w:eastAsia="Times New Roman" w:hAnsi="Arial" w:cs="Arial"/>
          <w:kern w:val="3"/>
          <w:sz w:val="24"/>
          <w:szCs w:val="24"/>
          <w:lang w:eastAsia="zh-CN"/>
        </w:rPr>
        <w:t>późn</w:t>
      </w:r>
      <w:proofErr w:type="spellEnd"/>
      <w:r w:rsidR="006721A9">
        <w:rPr>
          <w:rFonts w:ascii="Arial" w:eastAsia="Times New Roman" w:hAnsi="Arial" w:cs="Arial"/>
          <w:kern w:val="3"/>
          <w:sz w:val="24"/>
          <w:szCs w:val="24"/>
          <w:lang w:eastAsia="zh-CN"/>
        </w:rPr>
        <w:t>. zm</w:t>
      </w:r>
      <w:r w:rsidR="007A35E6">
        <w:rPr>
          <w:rFonts w:ascii="Arial" w:eastAsia="Times New Roman" w:hAnsi="Arial" w:cs="Arial"/>
          <w:kern w:val="3"/>
          <w:sz w:val="24"/>
          <w:szCs w:val="24"/>
          <w:lang w:eastAsia="zh-CN"/>
        </w:rPr>
        <w:t>.</w:t>
      </w:r>
      <w:r w:rsidRPr="00D85A67">
        <w:rPr>
          <w:rFonts w:ascii="Arial" w:eastAsia="Times New Roman" w:hAnsi="Arial" w:cs="Arial"/>
          <w:kern w:val="3"/>
          <w:sz w:val="24"/>
          <w:szCs w:val="24"/>
          <w:lang w:eastAsia="zh-CN"/>
        </w:rPr>
        <w:t>) na zadanie pn.:</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28"/>
          <w:szCs w:val="28"/>
          <w:lang w:eastAsia="zh-CN"/>
        </w:rPr>
      </w:pPr>
    </w:p>
    <w:p w:rsidR="00B43401" w:rsidRPr="003E2177" w:rsidRDefault="00B43401" w:rsidP="001F2DFF">
      <w:pPr>
        <w:spacing w:after="0" w:line="240" w:lineRule="auto"/>
        <w:jc w:val="center"/>
        <w:rPr>
          <w:rFonts w:ascii="Times New Roman" w:hAnsi="Times New Roman" w:cs="Times New Roman"/>
          <w:b/>
          <w:sz w:val="40"/>
          <w:szCs w:val="40"/>
          <w:u w:val="single"/>
        </w:rPr>
      </w:pPr>
      <w:bookmarkStart w:id="3" w:name="_Hlk64369641"/>
      <w:bookmarkStart w:id="4" w:name="_Hlk64368246"/>
      <w:r w:rsidRPr="003E2177">
        <w:rPr>
          <w:rFonts w:ascii="Times New Roman" w:hAnsi="Times New Roman" w:cs="Times New Roman"/>
          <w:b/>
          <w:sz w:val="40"/>
          <w:szCs w:val="40"/>
          <w:u w:val="single"/>
        </w:rPr>
        <w:t>„</w:t>
      </w:r>
      <w:r w:rsidR="001F2DFF" w:rsidRPr="001F2DFF">
        <w:rPr>
          <w:rFonts w:ascii="Times New Roman" w:hAnsi="Times New Roman" w:cs="Times New Roman"/>
          <w:b/>
          <w:sz w:val="40"/>
          <w:szCs w:val="40"/>
          <w:u w:val="single"/>
        </w:rPr>
        <w:t>Ko</w:t>
      </w:r>
      <w:r w:rsidR="001F2DFF">
        <w:rPr>
          <w:rFonts w:ascii="Times New Roman" w:hAnsi="Times New Roman" w:cs="Times New Roman"/>
          <w:b/>
          <w:sz w:val="40"/>
          <w:szCs w:val="40"/>
          <w:u w:val="single"/>
        </w:rPr>
        <w:t xml:space="preserve">mpleksowe rozwiązanie problemów </w:t>
      </w:r>
      <w:r w:rsidR="001F2DFF" w:rsidRPr="001F2DFF">
        <w:rPr>
          <w:rFonts w:ascii="Times New Roman" w:hAnsi="Times New Roman" w:cs="Times New Roman"/>
          <w:b/>
          <w:sz w:val="40"/>
          <w:szCs w:val="40"/>
          <w:u w:val="single"/>
        </w:rPr>
        <w:t>g</w:t>
      </w:r>
      <w:r w:rsidR="001F2DFF">
        <w:rPr>
          <w:rFonts w:ascii="Times New Roman" w:hAnsi="Times New Roman" w:cs="Times New Roman"/>
          <w:b/>
          <w:sz w:val="40"/>
          <w:szCs w:val="40"/>
          <w:u w:val="single"/>
        </w:rPr>
        <w:t xml:space="preserve">ospodarki wodno-ściekowej Gminy Ciepielów poprzez budowę </w:t>
      </w:r>
      <w:r w:rsidR="001F2DFF" w:rsidRPr="001F2DFF">
        <w:rPr>
          <w:rFonts w:ascii="Times New Roman" w:hAnsi="Times New Roman" w:cs="Times New Roman"/>
          <w:b/>
          <w:sz w:val="40"/>
          <w:szCs w:val="40"/>
          <w:u w:val="single"/>
        </w:rPr>
        <w:t>Oczys</w:t>
      </w:r>
      <w:r w:rsidR="001F2DFF">
        <w:rPr>
          <w:rFonts w:ascii="Times New Roman" w:hAnsi="Times New Roman" w:cs="Times New Roman"/>
          <w:b/>
          <w:sz w:val="40"/>
          <w:szCs w:val="40"/>
          <w:u w:val="single"/>
        </w:rPr>
        <w:t xml:space="preserve">zczalni Ścieków i Stacji Ujęcia </w:t>
      </w:r>
      <w:r w:rsidR="001F2DFF" w:rsidRPr="001F2DFF">
        <w:rPr>
          <w:rFonts w:ascii="Times New Roman" w:hAnsi="Times New Roman" w:cs="Times New Roman"/>
          <w:b/>
          <w:sz w:val="40"/>
          <w:szCs w:val="40"/>
          <w:u w:val="single"/>
        </w:rPr>
        <w:t>Wody</w:t>
      </w:r>
      <w:r w:rsidR="003E2177" w:rsidRPr="003E2177">
        <w:rPr>
          <w:rFonts w:ascii="Times New Roman" w:hAnsi="Times New Roman" w:cs="Times New Roman"/>
          <w:b/>
          <w:sz w:val="40"/>
          <w:szCs w:val="40"/>
          <w:u w:val="single"/>
        </w:rPr>
        <w:t>”</w:t>
      </w:r>
    </w:p>
    <w:bookmarkEnd w:id="3"/>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bookmarkEnd w:id="4"/>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3E45CB" w:rsidRDefault="003E45C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B43401" w:rsidRPr="00D85A67" w:rsidRDefault="00B43401" w:rsidP="003E45CB">
      <w:pPr>
        <w:widowControl w:val="0"/>
        <w:suppressAutoHyphens/>
        <w:autoSpaceDN w:val="0"/>
        <w:spacing w:after="0" w:line="240" w:lineRule="auto"/>
        <w:ind w:left="6372" w:firstLine="574"/>
        <w:jc w:val="both"/>
        <w:textAlignment w:val="baseline"/>
        <w:rPr>
          <w:rFonts w:ascii="Calibri" w:eastAsia="SimSun" w:hAnsi="Calibri" w:cs="F"/>
          <w:b/>
          <w:kern w:val="3"/>
        </w:rPr>
      </w:pPr>
      <w:r w:rsidRPr="00D85A67">
        <w:rPr>
          <w:rFonts w:ascii="Calibri" w:eastAsia="SimSun" w:hAnsi="Calibri" w:cs="F"/>
          <w:b/>
          <w:kern w:val="3"/>
        </w:rPr>
        <w:t>Zatwierdzam</w:t>
      </w:r>
    </w:p>
    <w:p w:rsidR="006721A9" w:rsidRDefault="006721A9" w:rsidP="005B4B37">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 xml:space="preserve">     </w:t>
      </w:r>
      <w:r w:rsidRPr="007B3861">
        <w:rPr>
          <w:rFonts w:ascii="Times New Roman" w:hAnsi="Times New Roman" w:cs="Times New Roman"/>
          <w:b/>
          <w:sz w:val="24"/>
          <w:szCs w:val="24"/>
        </w:rPr>
        <w:t>Artur Szewczyk</w:t>
      </w:r>
    </w:p>
    <w:p w:rsidR="003E45CB" w:rsidRPr="007B3861" w:rsidRDefault="003E45CB" w:rsidP="005B4B37">
      <w:pPr>
        <w:spacing w:after="0" w:line="240" w:lineRule="auto"/>
        <w:ind w:left="5664" w:firstLine="708"/>
        <w:rPr>
          <w:rFonts w:ascii="Times New Roman" w:hAnsi="Times New Roman" w:cs="Times New Roman"/>
          <w:b/>
          <w:sz w:val="24"/>
          <w:szCs w:val="24"/>
        </w:rPr>
      </w:pPr>
    </w:p>
    <w:p w:rsidR="00570328" w:rsidRDefault="006721A9" w:rsidP="001F2DFF">
      <w:pPr>
        <w:spacing w:after="0" w:line="240" w:lineRule="auto"/>
        <w:rPr>
          <w:rFonts w:ascii="Times New Roman" w:hAnsi="Times New Roman" w:cs="Times New Roman"/>
          <w:b/>
          <w:sz w:val="24"/>
          <w:szCs w:val="24"/>
        </w:rPr>
      </w:pPr>
      <w:r w:rsidRPr="007B3861">
        <w:rPr>
          <w:rFonts w:ascii="Times New Roman" w:hAnsi="Times New Roman" w:cs="Times New Roman"/>
          <w:b/>
          <w:sz w:val="24"/>
          <w:szCs w:val="24"/>
        </w:rPr>
        <w:t xml:space="preserve">  </w:t>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B3861">
        <w:rPr>
          <w:rFonts w:ascii="Times New Roman" w:hAnsi="Times New Roman" w:cs="Times New Roman"/>
          <w:b/>
          <w:sz w:val="24"/>
          <w:szCs w:val="24"/>
        </w:rPr>
        <w:t>Wójt Gminy Ciepielów</w:t>
      </w:r>
    </w:p>
    <w:p w:rsidR="003E2177" w:rsidRDefault="003E2177" w:rsidP="00550177">
      <w:pPr>
        <w:widowControl w:val="0"/>
        <w:suppressAutoHyphens/>
        <w:autoSpaceDN w:val="0"/>
        <w:spacing w:after="0" w:line="240" w:lineRule="auto"/>
        <w:textAlignment w:val="baseline"/>
        <w:rPr>
          <w:rFonts w:ascii="Times New Roman" w:hAnsi="Times New Roman" w:cs="Times New Roman"/>
          <w:b/>
          <w:sz w:val="24"/>
          <w:szCs w:val="24"/>
        </w:rPr>
      </w:pPr>
    </w:p>
    <w:p w:rsidR="00550177" w:rsidRDefault="00550177" w:rsidP="00550177">
      <w:pPr>
        <w:widowControl w:val="0"/>
        <w:suppressAutoHyphens/>
        <w:autoSpaceDN w:val="0"/>
        <w:spacing w:after="0" w:line="240" w:lineRule="auto"/>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4A6354" w:rsidRDefault="004A6354"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B4B37" w:rsidRPr="003E2177" w:rsidRDefault="00570328" w:rsidP="003E2177">
      <w:pPr>
        <w:widowControl w:val="0"/>
        <w:suppressAutoHyphens/>
        <w:autoSpaceDN w:val="0"/>
        <w:spacing w:after="0" w:line="240" w:lineRule="auto"/>
        <w:jc w:val="center"/>
        <w:textAlignment w:val="baseline"/>
        <w:rPr>
          <w:rFonts w:ascii="Calibri" w:eastAsia="SimSun" w:hAnsi="Calibri" w:cs="F"/>
          <w:b/>
          <w:kern w:val="3"/>
        </w:rPr>
      </w:pPr>
      <w:r>
        <w:rPr>
          <w:rFonts w:ascii="Calibri" w:eastAsia="SimSun" w:hAnsi="Calibri" w:cs="F"/>
          <w:b/>
          <w:kern w:val="3"/>
        </w:rPr>
        <w:t>Ciepielów</w:t>
      </w:r>
      <w:r w:rsidR="00B43401" w:rsidRPr="00D85A67">
        <w:rPr>
          <w:rFonts w:ascii="Calibri" w:eastAsia="SimSun" w:hAnsi="Calibri" w:cs="F"/>
          <w:b/>
          <w:kern w:val="3"/>
        </w:rPr>
        <w:t>, dn.</w:t>
      </w:r>
      <w:r w:rsidR="00FD3018">
        <w:rPr>
          <w:rFonts w:ascii="Calibri" w:eastAsia="SimSun" w:hAnsi="Calibri" w:cs="F"/>
          <w:b/>
          <w:kern w:val="3"/>
        </w:rPr>
        <w:t xml:space="preserve"> 21.07</w:t>
      </w:r>
      <w:r w:rsidR="003E2177">
        <w:rPr>
          <w:rFonts w:ascii="Calibri" w:eastAsia="SimSun" w:hAnsi="Calibri" w:cs="F"/>
          <w:b/>
          <w:kern w:val="3"/>
        </w:rPr>
        <w:t>.</w:t>
      </w:r>
      <w:r w:rsidR="001F2DFF">
        <w:rPr>
          <w:rFonts w:ascii="Calibri" w:eastAsia="SimSun" w:hAnsi="Calibri" w:cs="F"/>
          <w:b/>
          <w:kern w:val="3"/>
        </w:rPr>
        <w:t>2022</w:t>
      </w:r>
      <w:r w:rsidR="00B43401" w:rsidRPr="00D85A67">
        <w:rPr>
          <w:rFonts w:ascii="Calibri" w:eastAsia="SimSun" w:hAnsi="Calibri" w:cs="F"/>
          <w:b/>
          <w:kern w:val="3"/>
        </w:rPr>
        <w:t>r.</w:t>
      </w:r>
    </w:p>
    <w:p w:rsidR="00A730D8" w:rsidRPr="00A730D8" w:rsidRDefault="00A730D8" w:rsidP="005B4B37">
      <w:pPr>
        <w:widowControl w:val="0"/>
        <w:suppressAutoHyphens/>
        <w:autoSpaceDN w:val="0"/>
        <w:spacing w:after="0" w:line="240" w:lineRule="auto"/>
        <w:jc w:val="center"/>
        <w:textAlignment w:val="baseline"/>
        <w:rPr>
          <w:rFonts w:ascii="Cambria" w:eastAsia="Times New Roman" w:hAnsi="Cambria" w:cs="Arial"/>
          <w:b/>
          <w:szCs w:val="24"/>
        </w:rPr>
      </w:pPr>
      <w:r w:rsidRPr="00A730D8">
        <w:rPr>
          <w:rFonts w:ascii="Cambria" w:eastAsia="Times New Roman" w:hAnsi="Cambria" w:cs="Arial"/>
          <w:b/>
          <w:szCs w:val="24"/>
        </w:rPr>
        <w:lastRenderedPageBreak/>
        <w:t>SPIS TREŚCI:</w:t>
      </w:r>
    </w:p>
    <w:p w:rsidR="00A730D8" w:rsidRPr="00BE6A8C" w:rsidRDefault="00A730D8" w:rsidP="00BE6A8C">
      <w:pPr>
        <w:shd w:val="clear" w:color="auto" w:fill="D0CECE" w:themeFill="background2" w:themeFillShade="E6"/>
        <w:tabs>
          <w:tab w:val="left" w:pos="7245"/>
          <w:tab w:val="right" w:pos="8929"/>
        </w:tabs>
        <w:spacing w:after="0" w:line="240" w:lineRule="auto"/>
        <w:rPr>
          <w:rFonts w:ascii="Cambria" w:eastAsia="Times New Roman" w:hAnsi="Cambria" w:cs="Arial"/>
          <w:b/>
          <w:szCs w:val="24"/>
        </w:rPr>
      </w:pPr>
      <w:r w:rsidRPr="00BE6A8C">
        <w:rPr>
          <w:rFonts w:ascii="Cambria" w:eastAsia="Times New Roman" w:hAnsi="Cambria" w:cs="Arial"/>
          <w:b/>
          <w:szCs w:val="24"/>
        </w:rPr>
        <w:t xml:space="preserve">Rozdział I </w:t>
      </w:r>
      <w:r w:rsidRPr="00BE6A8C">
        <w:rPr>
          <w:rFonts w:ascii="Cambria" w:eastAsia="Times New Roman" w:hAnsi="Cambria" w:cs="Arial"/>
          <w:b/>
          <w:bCs/>
          <w:szCs w:val="24"/>
        </w:rPr>
        <w:t>–</w:t>
      </w:r>
      <w:r w:rsidRPr="00BE6A8C">
        <w:rPr>
          <w:rFonts w:ascii="Cambria" w:eastAsia="Times New Roman" w:hAnsi="Cambria" w:cs="Arial"/>
          <w:b/>
          <w:szCs w:val="24"/>
        </w:rPr>
        <w:t xml:space="preserve"> </w:t>
      </w:r>
      <w:r w:rsidR="00A33952" w:rsidRPr="00BE6A8C">
        <w:rPr>
          <w:rFonts w:ascii="Cambria" w:eastAsia="Times New Roman" w:hAnsi="Cambria" w:cs="Arial"/>
          <w:b/>
          <w:szCs w:val="24"/>
        </w:rPr>
        <w:t xml:space="preserve">Postanowienia </w:t>
      </w:r>
      <w:r w:rsidRPr="00BE6A8C">
        <w:rPr>
          <w:rFonts w:ascii="Cambria" w:eastAsia="Times New Roman" w:hAnsi="Cambria" w:cs="Arial"/>
          <w:b/>
          <w:szCs w:val="24"/>
        </w:rPr>
        <w:t>ogólne</w:t>
      </w:r>
      <w:r w:rsidR="006721A9" w:rsidRPr="00BE6A8C">
        <w:rPr>
          <w:rFonts w:ascii="Cambria" w:eastAsia="Times New Roman" w:hAnsi="Cambria" w:cs="Arial"/>
          <w:b/>
          <w:szCs w:val="24"/>
        </w:rPr>
        <w:tab/>
      </w:r>
      <w:r w:rsidR="006721A9" w:rsidRPr="00BE6A8C">
        <w:rPr>
          <w:rFonts w:ascii="Cambria" w:eastAsia="Times New Roman" w:hAnsi="Cambria" w:cs="Arial"/>
          <w:b/>
          <w:szCs w:val="24"/>
        </w:rPr>
        <w:tab/>
      </w:r>
    </w:p>
    <w:p w:rsidR="00A730D8" w:rsidRPr="00A730D8" w:rsidRDefault="00A33952"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Pr>
          <w:rFonts w:ascii="Cambria" w:eastAsia="Times New Roman" w:hAnsi="Cambria" w:cs="Times New Roman"/>
          <w:szCs w:val="24"/>
        </w:rPr>
        <w:t>Nazwa oraz adres zamawiającego</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Tryb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Wykonawcy/podwykonawcy/podmioty trzecie udostępniające wykonawcy swój potencjał</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Komunikacja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Wizja lokalna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Podział zamówienia na części</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Oferty wariantowe</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Katalogi elektroniczne </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Umowa ramowa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Aukcja elektroniczna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Zamówienia, o których mowa w art. 214 ust. 1 pkt 7 i 8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Rozliczenia w walutach obcych</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Zwrot kosztów udziału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Zaliczki na poczet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Unieważnienie postępowania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Pouczenie o środkach ochrony prawnej</w:t>
      </w:r>
    </w:p>
    <w:p w:rsidR="002B3F08" w:rsidRDefault="00BE47ED" w:rsidP="00BE47ED">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BE47ED">
        <w:rPr>
          <w:rFonts w:ascii="Cambria" w:eastAsia="Times New Roman" w:hAnsi="Cambria" w:cs="Times New Roman"/>
          <w:szCs w:val="24"/>
        </w:rPr>
        <w:t>Klauzula informacyjna uwzględniająca regulacje zawar</w:t>
      </w:r>
      <w:r>
        <w:rPr>
          <w:rFonts w:ascii="Cambria" w:eastAsia="Times New Roman" w:hAnsi="Cambria" w:cs="Times New Roman"/>
          <w:szCs w:val="24"/>
        </w:rPr>
        <w:t>te w art. 13 rozporządzenia RODO</w:t>
      </w:r>
      <w:r w:rsidRPr="00BE47ED">
        <w:rPr>
          <w:rFonts w:ascii="Cambria" w:eastAsia="Times New Roman" w:hAnsi="Cambria" w:cs="Times New Roman"/>
          <w:szCs w:val="24"/>
        </w:rPr>
        <w:t>.</w:t>
      </w:r>
    </w:p>
    <w:p w:rsidR="00A730D8" w:rsidRPr="00A730D8" w:rsidRDefault="002B3F08" w:rsidP="002B3F08">
      <w:pPr>
        <w:numPr>
          <w:ilvl w:val="0"/>
          <w:numId w:val="4"/>
        </w:numPr>
        <w:shd w:val="clear" w:color="auto" w:fill="FFFFFF"/>
        <w:suppressAutoHyphens/>
        <w:spacing w:after="0" w:line="240" w:lineRule="auto"/>
        <w:contextualSpacing/>
        <w:rPr>
          <w:rFonts w:ascii="Cambria" w:eastAsia="Times New Roman" w:hAnsi="Cambria" w:cs="Times New Roman"/>
          <w:szCs w:val="24"/>
        </w:rPr>
      </w:pPr>
      <w:r>
        <w:rPr>
          <w:rFonts w:ascii="Cambria" w:eastAsia="Times New Roman" w:hAnsi="Cambria" w:cs="Times New Roman"/>
          <w:szCs w:val="24"/>
        </w:rPr>
        <w:t xml:space="preserve"> Informacja o źródłach finansowania przedmiotu zamówienia.</w:t>
      </w:r>
      <w:r w:rsidR="00A730D8" w:rsidRPr="00A730D8">
        <w:rPr>
          <w:rFonts w:ascii="Cambria" w:eastAsia="Times New Roman" w:hAnsi="Cambria" w:cs="Arial"/>
          <w:szCs w:val="24"/>
        </w:rPr>
        <w:br/>
      </w:r>
    </w:p>
    <w:p w:rsidR="00A730D8" w:rsidRPr="00BE6A8C" w:rsidRDefault="00A730D8" w:rsidP="00BE6A8C">
      <w:pPr>
        <w:shd w:val="clear" w:color="auto" w:fill="D0CECE" w:themeFill="background2" w:themeFillShade="E6"/>
        <w:tabs>
          <w:tab w:val="left" w:pos="7335"/>
        </w:tabs>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 </w:t>
      </w:r>
      <w:r w:rsidRPr="00BE6A8C">
        <w:rPr>
          <w:rFonts w:ascii="Cambria" w:eastAsia="Times New Roman" w:hAnsi="Cambria" w:cs="Arial"/>
          <w:b/>
          <w:bCs/>
          <w:szCs w:val="24"/>
        </w:rPr>
        <w:t>– Przedmiot zamówienia i w</w:t>
      </w:r>
      <w:r w:rsidRPr="00BE6A8C">
        <w:rPr>
          <w:rFonts w:ascii="Cambria" w:eastAsia="Times New Roman" w:hAnsi="Cambria" w:cs="Arial"/>
          <w:b/>
          <w:szCs w:val="24"/>
        </w:rPr>
        <w:t xml:space="preserve">ymagania stawiane wykonawcy </w:t>
      </w:r>
      <w:r w:rsidR="006721A9" w:rsidRPr="00BE6A8C">
        <w:rPr>
          <w:rFonts w:ascii="Cambria" w:eastAsia="Times New Roman" w:hAnsi="Cambria" w:cs="Arial"/>
          <w:b/>
          <w:szCs w:val="24"/>
        </w:rPr>
        <w:tab/>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Przedmiot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Rozwiązania równoważne</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w zakresie zatrudniania przez wykonawcę lub podwykonawcę osób na podstawie stosunku pracy</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Wymagania w zakresie zatrudnienia osób, o których mowa w art. 96 ust. 2 pkt 2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przedmiotowych środkach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Termin wykonania zamówienia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warunkach udziału w postępowaniu o udzielenie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Podstawy wykluczenia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Wykaz podmiotowych środków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dotyczące wadium</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Sposób przygotowania</w:t>
      </w:r>
      <w:r w:rsidR="008401C1">
        <w:rPr>
          <w:rFonts w:ascii="Cambria" w:eastAsia="Times New Roman" w:hAnsi="Cambria" w:cs="Times New Roman"/>
          <w:szCs w:val="24"/>
        </w:rPr>
        <w:t xml:space="preserve"> i składania ofert</w:t>
      </w:r>
      <w:r w:rsidRPr="00A730D8">
        <w:rPr>
          <w:rFonts w:ascii="Cambria" w:eastAsia="Times New Roman" w:hAnsi="Cambria" w:cs="Times New Roman"/>
          <w:szCs w:val="24"/>
        </w:rPr>
        <w:t xml:space="preserve">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Opis sposobu obliczenia ceny</w:t>
      </w:r>
    </w:p>
    <w:p w:rsidR="00A730D8" w:rsidRPr="00A730D8" w:rsidRDefault="00A730D8" w:rsidP="005B4B37">
      <w:pPr>
        <w:shd w:val="clear" w:color="auto" w:fill="FFFFFF"/>
        <w:spacing w:after="0" w:line="240" w:lineRule="auto"/>
        <w:ind w:left="360"/>
        <w:contextualSpacing/>
        <w:rPr>
          <w:rFonts w:ascii="Cambria" w:eastAsia="Times New Roman" w:hAnsi="Cambria" w:cs="Times New Roman"/>
          <w:szCs w:val="24"/>
        </w:rPr>
      </w:pPr>
    </w:p>
    <w:p w:rsidR="00A730D8" w:rsidRPr="00BE6A8C" w:rsidRDefault="00A730D8" w:rsidP="00BE6A8C">
      <w:pPr>
        <w:shd w:val="clear" w:color="auto" w:fill="D0CECE" w:themeFill="background2" w:themeFillShade="E6"/>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III </w:t>
      </w:r>
      <w:r w:rsidRPr="00BE6A8C">
        <w:rPr>
          <w:rFonts w:ascii="Cambria" w:eastAsia="Times New Roman" w:hAnsi="Cambria" w:cs="Arial"/>
          <w:b/>
          <w:bCs/>
          <w:szCs w:val="24"/>
        </w:rPr>
        <w:t>–</w:t>
      </w:r>
      <w:r w:rsidRPr="00BE6A8C">
        <w:rPr>
          <w:rFonts w:ascii="Cambria" w:eastAsia="Times New Roman" w:hAnsi="Cambria" w:cs="Arial"/>
          <w:b/>
          <w:szCs w:val="24"/>
        </w:rPr>
        <w:t xml:space="preserve"> Informacje o przebiegu postępowania</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porozumiewania się zamawiającego z wykonawcami</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oraz termin składania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otwarcia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związania ofertą</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Opis kryteriów oceny ofert wraz z podaniem wag tych kryteriów i sposobu oceny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Projektowane postanowienia umowy w sprawie zamówienia publicznego, które zostaną wprowadzone do umowy w sprawie zamówienia publicznego</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 xml:space="preserve">Zabezpieczenie należytego wykonania umowy </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Informacje o formalnościach, jakie muszą zostać dopełnione po wyborze oferty w celu zawarcia umowy w sprawie zamówienia publicznego</w:t>
      </w:r>
    </w:p>
    <w:p w:rsidR="00A730D8" w:rsidRPr="00A730D8"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Wykaz</w:t>
      </w:r>
      <w:r w:rsidRPr="00A730D8">
        <w:rPr>
          <w:rFonts w:ascii="Cambria" w:eastAsia="Times New Roman" w:hAnsi="Cambria" w:cs="Times New Roman"/>
          <w:szCs w:val="24"/>
        </w:rPr>
        <w:t xml:space="preserve"> załączników do SWZ</w:t>
      </w:r>
    </w:p>
    <w:p w:rsidR="00A730D8" w:rsidRDefault="00A730D8" w:rsidP="005B4B37">
      <w:pPr>
        <w:spacing w:after="0" w:line="240" w:lineRule="auto"/>
        <w:jc w:val="center"/>
        <w:rPr>
          <w:rFonts w:ascii="Arial" w:hAnsi="Arial" w:cs="Arial"/>
          <w:b/>
        </w:rPr>
      </w:pPr>
    </w:p>
    <w:p w:rsidR="00A730D8" w:rsidRDefault="00A730D8" w:rsidP="005B4B37">
      <w:pPr>
        <w:spacing w:after="0" w:line="240" w:lineRule="auto"/>
        <w:rPr>
          <w:rFonts w:ascii="Arial" w:hAnsi="Arial" w:cs="Arial"/>
          <w:b/>
        </w:rPr>
      </w:pPr>
    </w:p>
    <w:p w:rsidR="00654D86" w:rsidRDefault="00654D86"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1714DE" w:rsidRPr="001714DE" w:rsidRDefault="001714DE" w:rsidP="005B4B37">
      <w:pPr>
        <w:spacing w:after="0" w:line="240" w:lineRule="auto"/>
        <w:jc w:val="center"/>
        <w:rPr>
          <w:rFonts w:ascii="Arial" w:hAnsi="Arial" w:cs="Arial"/>
          <w:b/>
        </w:rPr>
      </w:pPr>
      <w:r w:rsidRPr="001714DE">
        <w:rPr>
          <w:rFonts w:ascii="Arial" w:hAnsi="Arial" w:cs="Arial"/>
          <w:b/>
        </w:rPr>
        <w:lastRenderedPageBreak/>
        <w:t xml:space="preserve">Rozdział </w:t>
      </w:r>
      <w:r w:rsidR="00A730D8">
        <w:rPr>
          <w:rFonts w:ascii="Arial" w:hAnsi="Arial" w:cs="Arial"/>
          <w:b/>
        </w:rPr>
        <w:t>I.</w:t>
      </w:r>
    </w:p>
    <w:p w:rsidR="001714DE" w:rsidRPr="001714DE" w:rsidRDefault="001714DE" w:rsidP="005B4B37">
      <w:pPr>
        <w:spacing w:after="0" w:line="240" w:lineRule="auto"/>
        <w:jc w:val="center"/>
        <w:rPr>
          <w:rFonts w:ascii="Arial" w:hAnsi="Arial" w:cs="Arial"/>
          <w:b/>
        </w:rPr>
      </w:pPr>
      <w:r w:rsidRPr="001714DE">
        <w:rPr>
          <w:rFonts w:ascii="Arial" w:hAnsi="Arial" w:cs="Arial"/>
          <w:b/>
        </w:rPr>
        <w:t>POSTANOWIENIA OGÓLNE</w:t>
      </w:r>
    </w:p>
    <w:p w:rsidR="00B43401" w:rsidRPr="001714DE" w:rsidRDefault="00B43401" w:rsidP="005B4B37">
      <w:pPr>
        <w:tabs>
          <w:tab w:val="left" w:pos="284"/>
        </w:tabs>
        <w:spacing w:after="0" w:line="240" w:lineRule="auto"/>
        <w:jc w:val="both"/>
        <w:rPr>
          <w:rFonts w:ascii="Arial" w:hAnsi="Arial" w:cs="Arial"/>
          <w:b/>
        </w:rPr>
      </w:pPr>
      <w:r w:rsidRPr="001714DE">
        <w:rPr>
          <w:rFonts w:ascii="Arial" w:hAnsi="Arial" w:cs="Arial"/>
          <w:b/>
        </w:rPr>
        <w:t>1.</w:t>
      </w:r>
      <w:r w:rsidRPr="001714DE">
        <w:rPr>
          <w:rFonts w:ascii="Arial" w:hAnsi="Arial" w:cs="Arial"/>
          <w:b/>
        </w:rPr>
        <w:tab/>
        <w:t>NAZWA ORAZ ADRES ZAMAWIAJĄCEGO.</w:t>
      </w:r>
      <w:r w:rsidRPr="001714DE">
        <w:rPr>
          <w:rFonts w:ascii="Arial" w:hAnsi="Arial" w:cs="Arial"/>
          <w:b/>
        </w:rPr>
        <w:tab/>
      </w:r>
    </w:p>
    <w:p w:rsidR="00B43401" w:rsidRPr="00570328" w:rsidRDefault="00570328" w:rsidP="005B4B37">
      <w:pPr>
        <w:autoSpaceDN w:val="0"/>
        <w:spacing w:after="0" w:line="240" w:lineRule="auto"/>
        <w:rPr>
          <w:rFonts w:ascii="Arial" w:eastAsia="Times New Roman" w:hAnsi="Arial" w:cs="Arial"/>
          <w:b/>
        </w:rPr>
      </w:pPr>
      <w:r w:rsidRPr="00570328">
        <w:rPr>
          <w:rFonts w:ascii="Arial" w:eastAsia="Times New Roman" w:hAnsi="Arial" w:cs="Arial"/>
          <w:b/>
        </w:rPr>
        <w:t>Gmina Ciepielów</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ul. Czachowskiego 1, 27-310 Ciepielów</w:t>
      </w:r>
      <w:r w:rsidR="00B43401" w:rsidRPr="00BE6A8C">
        <w:rPr>
          <w:rFonts w:ascii="Arial" w:eastAsia="Times New Roman" w:hAnsi="Arial" w:cs="Arial"/>
          <w:b/>
        </w:rPr>
        <w:t xml:space="preserve">                                                </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NIP: 5090066702</w:t>
      </w:r>
    </w:p>
    <w:p w:rsidR="00B43401" w:rsidRPr="00BE6A8C" w:rsidRDefault="00B43401" w:rsidP="005B4B37">
      <w:pPr>
        <w:autoSpaceDN w:val="0"/>
        <w:spacing w:after="0" w:line="240" w:lineRule="auto"/>
        <w:rPr>
          <w:rFonts w:ascii="Arial" w:eastAsia="Times New Roman" w:hAnsi="Arial" w:cs="Arial"/>
          <w:b/>
          <w:lang w:val="en-US"/>
        </w:rPr>
      </w:pPr>
      <w:r w:rsidRPr="00BE6A8C">
        <w:rPr>
          <w:rFonts w:ascii="Arial" w:eastAsia="Times New Roman" w:hAnsi="Arial" w:cs="Arial"/>
          <w:b/>
          <w:lang w:val="en-US"/>
        </w:rPr>
        <w:t xml:space="preserve">REGON </w:t>
      </w:r>
      <w:r w:rsidR="00570328" w:rsidRPr="00BE6A8C">
        <w:rPr>
          <w:rFonts w:ascii="Arial" w:eastAsia="Times New Roman" w:hAnsi="Arial" w:cs="Arial"/>
          <w:b/>
          <w:lang w:val="en-US"/>
        </w:rPr>
        <w:t>670223617</w:t>
      </w:r>
    </w:p>
    <w:p w:rsidR="00B43401" w:rsidRPr="00BE6A8C"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tel.: 48 </w:t>
      </w:r>
      <w:r w:rsidR="00570328" w:rsidRPr="00BE6A8C">
        <w:rPr>
          <w:rFonts w:ascii="Arial" w:eastAsia="Times New Roman" w:hAnsi="Arial" w:cs="Arial"/>
          <w:b/>
        </w:rPr>
        <w:t>3788080</w:t>
      </w:r>
    </w:p>
    <w:p w:rsidR="00B43401"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fax: 48 </w:t>
      </w:r>
      <w:r w:rsidR="00570328" w:rsidRPr="00BE6A8C">
        <w:rPr>
          <w:rFonts w:ascii="Arial" w:eastAsia="Times New Roman" w:hAnsi="Arial" w:cs="Arial"/>
          <w:b/>
        </w:rPr>
        <w:t>3788080</w:t>
      </w:r>
    </w:p>
    <w:p w:rsidR="00764261" w:rsidRDefault="00764261" w:rsidP="00764261">
      <w:pPr>
        <w:autoSpaceDN w:val="0"/>
        <w:spacing w:after="0" w:line="276" w:lineRule="auto"/>
        <w:rPr>
          <w:rFonts w:ascii="Arial" w:eastAsia="Times New Roman" w:hAnsi="Arial" w:cs="Arial"/>
          <w:b/>
        </w:rPr>
      </w:pPr>
      <w:proofErr w:type="spellStart"/>
      <w:r>
        <w:rPr>
          <w:rFonts w:ascii="Arial" w:eastAsia="Times New Roman" w:hAnsi="Arial" w:cs="Arial"/>
          <w:b/>
        </w:rPr>
        <w:t>ePUAP</w:t>
      </w:r>
      <w:proofErr w:type="spellEnd"/>
      <w:r>
        <w:rPr>
          <w:rFonts w:ascii="Arial" w:eastAsia="Times New Roman" w:hAnsi="Arial" w:cs="Arial"/>
          <w:b/>
        </w:rPr>
        <w:t xml:space="preserve">: </w:t>
      </w:r>
      <w:proofErr w:type="spellStart"/>
      <w:r>
        <w:rPr>
          <w:rFonts w:ascii="Arial" w:eastAsia="Times New Roman" w:hAnsi="Arial" w:cs="Arial"/>
          <w:b/>
        </w:rPr>
        <w:t>ugciepielow</w:t>
      </w:r>
      <w:proofErr w:type="spellEnd"/>
      <w:r>
        <w:rPr>
          <w:rFonts w:ascii="Arial" w:eastAsia="Times New Roman" w:hAnsi="Arial" w:cs="Arial"/>
          <w:b/>
        </w:rPr>
        <w:t>/skrytka</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 xml:space="preserve">Adres e-mail: </w:t>
      </w:r>
      <w:r w:rsidRPr="00EF3B62">
        <w:rPr>
          <w:rFonts w:ascii="Arial" w:eastAsia="Times New Roman" w:hAnsi="Arial" w:cs="Arial"/>
          <w:b/>
          <w:bCs/>
          <w:color w:val="0000FF"/>
          <w:u w:val="single"/>
        </w:rPr>
        <w:t>inwestycje@ciepielow.pl</w:t>
      </w:r>
      <w:r w:rsidRPr="00EF3B62">
        <w:rPr>
          <w:rFonts w:ascii="Arial" w:eastAsia="Times New Roman" w:hAnsi="Arial" w:cs="Arial"/>
        </w:rPr>
        <w:t xml:space="preserve">                             </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godziny urzędowania - pon.</w:t>
      </w:r>
      <w:r>
        <w:rPr>
          <w:rFonts w:ascii="Arial" w:eastAsia="Times New Roman" w:hAnsi="Arial" w:cs="Arial"/>
          <w:kern w:val="3"/>
          <w:lang w:eastAsia="zh-CN"/>
        </w:rPr>
        <w:t xml:space="preserve"> Pt. 7</w:t>
      </w:r>
      <w:r>
        <w:rPr>
          <w:rFonts w:ascii="Arial" w:eastAsia="Times New Roman" w:hAnsi="Arial" w:cs="Arial"/>
          <w:kern w:val="3"/>
          <w:vertAlign w:val="superscript"/>
          <w:lang w:eastAsia="zh-CN"/>
        </w:rPr>
        <w:t>15</w:t>
      </w:r>
      <w:r>
        <w:rPr>
          <w:rFonts w:ascii="Arial" w:eastAsia="Times New Roman" w:hAnsi="Arial" w:cs="Arial"/>
          <w:kern w:val="3"/>
          <w:lang w:eastAsia="zh-CN"/>
        </w:rPr>
        <w:t>-15</w:t>
      </w:r>
      <w:r>
        <w:rPr>
          <w:rFonts w:ascii="Arial" w:eastAsia="Times New Roman" w:hAnsi="Arial" w:cs="Arial"/>
          <w:kern w:val="3"/>
          <w:vertAlign w:val="superscript"/>
          <w:lang w:eastAsia="zh-CN"/>
        </w:rPr>
        <w:t>15</w:t>
      </w:r>
      <w:r w:rsidRPr="00EF3B62">
        <w:rPr>
          <w:rFonts w:ascii="Arial" w:eastAsia="Times New Roman" w:hAnsi="Arial" w:cs="Arial"/>
          <w:kern w:val="3"/>
          <w:lang w:eastAsia="zh-CN"/>
        </w:rPr>
        <w:t xml:space="preserve">, </w:t>
      </w:r>
    </w:p>
    <w:p w:rsidR="00B43401" w:rsidRPr="00D85A67" w:rsidRDefault="00B43401" w:rsidP="005B4B37">
      <w:pPr>
        <w:suppressAutoHyphens/>
        <w:autoSpaceDN w:val="0"/>
        <w:spacing w:after="0" w:line="240" w:lineRule="auto"/>
        <w:jc w:val="both"/>
        <w:textAlignment w:val="baseline"/>
        <w:rPr>
          <w:rFonts w:ascii="Arial" w:eastAsia="Times New Roman" w:hAnsi="Arial" w:cs="Arial"/>
          <w:b/>
          <w:kern w:val="3"/>
          <w:lang w:eastAsia="zh-CN"/>
        </w:rPr>
      </w:pPr>
    </w:p>
    <w:p w:rsidR="00B43401" w:rsidRPr="00D85A67" w:rsidRDefault="00B43401" w:rsidP="005B4B37">
      <w:pPr>
        <w:suppressAutoHyphens/>
        <w:autoSpaceDN w:val="0"/>
        <w:spacing w:after="0" w:line="240" w:lineRule="auto"/>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w:t>
      </w:r>
      <w:r w:rsidR="00EF3B62">
        <w:rPr>
          <w:rFonts w:ascii="Arial" w:eastAsia="Times New Roman" w:hAnsi="Arial" w:cs="Arial"/>
          <w:kern w:val="3"/>
          <w:lang w:eastAsia="zh-CN"/>
        </w:rPr>
        <w:t>j prowadzonego postępowania:</w:t>
      </w:r>
    </w:p>
    <w:p w:rsidR="0012593D" w:rsidRPr="00D22268" w:rsidRDefault="00176A84" w:rsidP="005B4B3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hyperlink r:id="rId13"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D85A67" w:rsidRDefault="00B43401" w:rsidP="005B4B37">
      <w:pPr>
        <w:suppressAutoHyphens/>
        <w:autoSpaceDN w:val="0"/>
        <w:spacing w:after="0" w:line="240" w:lineRule="auto"/>
        <w:jc w:val="both"/>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internetowej, na której udostępniane będą zmiany i wyjaśnienia treści SWZ oraz inne dokumenty zamówienia bezpośrednio związane z postępo</w:t>
      </w:r>
      <w:r w:rsidR="00EF3B62">
        <w:rPr>
          <w:rFonts w:ascii="Arial" w:eastAsia="Times New Roman" w:hAnsi="Arial" w:cs="Arial"/>
          <w:kern w:val="3"/>
          <w:lang w:eastAsia="zh-CN"/>
        </w:rPr>
        <w:t>waniem o udzielenie zamówienia:</w:t>
      </w:r>
    </w:p>
    <w:p w:rsidR="00B43401" w:rsidRPr="00D22268" w:rsidRDefault="00176A84" w:rsidP="00D22268">
      <w:pPr>
        <w:suppressAutoHyphens/>
        <w:autoSpaceDN w:val="0"/>
        <w:spacing w:after="0" w:line="240" w:lineRule="auto"/>
        <w:jc w:val="both"/>
        <w:textAlignment w:val="baseline"/>
        <w:rPr>
          <w:rFonts w:ascii="Times New Roman" w:eastAsia="Times New Roman" w:hAnsi="Times New Roman" w:cs="Times New Roman"/>
          <w:color w:val="0563C1"/>
          <w:kern w:val="3"/>
          <w:sz w:val="24"/>
          <w:szCs w:val="24"/>
          <w:u w:val="single"/>
          <w:lang w:eastAsia="zh-CN"/>
        </w:rPr>
      </w:pPr>
      <w:hyperlink r:id="rId14"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A730D8" w:rsidRDefault="00B43401" w:rsidP="005B4B37">
      <w:pPr>
        <w:spacing w:after="0" w:line="240" w:lineRule="auto"/>
        <w:jc w:val="both"/>
        <w:rPr>
          <w:rFonts w:ascii="Arial" w:eastAsia="Times New Roman" w:hAnsi="Arial" w:cs="Arial"/>
          <w:color w:val="333333"/>
          <w:shd w:val="clear" w:color="auto" w:fill="FFFFFF"/>
          <w:lang w:eastAsia="pl-PL"/>
        </w:rPr>
      </w:pPr>
      <w:r w:rsidRPr="00A730D8">
        <w:rPr>
          <w:rFonts w:ascii="Arial" w:eastAsia="Times New Roman" w:hAnsi="Arial" w:cs="Arial"/>
          <w:color w:val="333333"/>
          <w:shd w:val="clear" w:color="auto" w:fill="FFFFFF"/>
          <w:lang w:eastAsia="pl-PL"/>
        </w:rPr>
        <w:t>Na tej stronie udostępniona będzie SWZ, zmiany i wyjaśnienia treści SWZ oraz inne dokumenty zamówienia bezpośrednio związane z postępowaniem o udzielenie zamówienia.</w:t>
      </w:r>
    </w:p>
    <w:p w:rsidR="005B4B37" w:rsidRDefault="005B4B37" w:rsidP="005B4B37">
      <w:pPr>
        <w:tabs>
          <w:tab w:val="left" w:pos="284"/>
        </w:tabs>
        <w:spacing w:after="0" w:line="240" w:lineRule="auto"/>
        <w:jc w:val="both"/>
        <w:rPr>
          <w:rFonts w:ascii="Arial" w:hAnsi="Arial" w:cs="Arial"/>
          <w:b/>
        </w:rPr>
      </w:pPr>
    </w:p>
    <w:p w:rsidR="001714DE" w:rsidRPr="00FF2A68" w:rsidRDefault="001714DE" w:rsidP="005B4B37">
      <w:pPr>
        <w:tabs>
          <w:tab w:val="left" w:pos="284"/>
        </w:tabs>
        <w:spacing w:after="0" w:line="240" w:lineRule="auto"/>
        <w:jc w:val="both"/>
        <w:rPr>
          <w:rFonts w:ascii="Arial" w:hAnsi="Arial" w:cs="Arial"/>
          <w:b/>
        </w:rPr>
      </w:pPr>
      <w:r w:rsidRPr="00FF2A68">
        <w:rPr>
          <w:rFonts w:ascii="Arial" w:hAnsi="Arial" w:cs="Arial"/>
          <w:b/>
        </w:rPr>
        <w:t>2.</w:t>
      </w:r>
      <w:r w:rsidRPr="00FF2A68">
        <w:rPr>
          <w:rFonts w:ascii="Arial" w:hAnsi="Arial" w:cs="Arial"/>
          <w:b/>
        </w:rPr>
        <w:tab/>
      </w:r>
      <w:r w:rsidR="007C0EF9" w:rsidRPr="00FF2A68">
        <w:rPr>
          <w:rFonts w:ascii="Arial" w:hAnsi="Arial" w:cs="Arial"/>
          <w:b/>
        </w:rPr>
        <w:t>TRYB UDZIELENIA ZAMÓWIENIA.</w:t>
      </w:r>
    </w:p>
    <w:p w:rsidR="001714DE" w:rsidRPr="00F05E60" w:rsidRDefault="00927D64" w:rsidP="005B4B37">
      <w:pPr>
        <w:spacing w:after="0" w:line="240" w:lineRule="auto"/>
        <w:jc w:val="both"/>
        <w:rPr>
          <w:rFonts w:ascii="Arial" w:hAnsi="Arial" w:cs="Arial"/>
        </w:rPr>
      </w:pPr>
      <w:r w:rsidRPr="00F05E60">
        <w:rPr>
          <w:rFonts w:ascii="Arial" w:hAnsi="Arial" w:cs="Arial"/>
        </w:rPr>
        <w:t>P</w:t>
      </w:r>
      <w:r w:rsidR="001714DE" w:rsidRPr="00F05E60">
        <w:rPr>
          <w:rFonts w:ascii="Arial" w:hAnsi="Arial" w:cs="Arial"/>
        </w:rPr>
        <w:t>ostępowanie o udzielenie zamówienia publicznego prowadzone jest</w:t>
      </w:r>
      <w:r w:rsidR="00322C29" w:rsidRPr="00F05E60">
        <w:rPr>
          <w:rFonts w:ascii="Arial" w:hAnsi="Arial" w:cs="Arial"/>
        </w:rPr>
        <w:t xml:space="preserve"> </w:t>
      </w:r>
      <w:r w:rsidR="001714DE" w:rsidRPr="00F05E60">
        <w:rPr>
          <w:rFonts w:ascii="Arial" w:hAnsi="Arial" w:cs="Arial"/>
        </w:rPr>
        <w:t>na podstawie przepisów ustawy w trybie podstawowym</w:t>
      </w:r>
      <w:r w:rsidRPr="00F05E60">
        <w:rPr>
          <w:rFonts w:ascii="Arial" w:hAnsi="Arial" w:cs="Arial"/>
        </w:rPr>
        <w:t>,</w:t>
      </w:r>
      <w:r w:rsidR="001714DE" w:rsidRPr="00F05E60">
        <w:rPr>
          <w:rFonts w:ascii="Arial" w:hAnsi="Arial" w:cs="Arial"/>
        </w:rPr>
        <w:t xml:space="preserve"> w którym w odpowiedzi na ogłoszenie o zamówieniu oferty mogą składać wszyscy zainteresowani wykonawcy, a następnie zamawiający wybiera najkorzystniejszą ofertę bez przeprowadzenia negocjacji (art. 275 pkt 1 ustawy </w:t>
      </w:r>
      <w:proofErr w:type="spellStart"/>
      <w:r w:rsidR="001714DE" w:rsidRPr="00F05E60">
        <w:rPr>
          <w:rFonts w:ascii="Arial" w:hAnsi="Arial" w:cs="Arial"/>
        </w:rPr>
        <w:t>Pzp</w:t>
      </w:r>
      <w:proofErr w:type="spellEnd"/>
      <w:r w:rsidR="001714DE" w:rsidRPr="00F05E60">
        <w:rPr>
          <w:rFonts w:ascii="Arial" w:hAnsi="Arial" w:cs="Arial"/>
        </w:rPr>
        <w:t xml:space="preserve">). </w:t>
      </w:r>
    </w:p>
    <w:p w:rsidR="00927D64" w:rsidRDefault="00927D64" w:rsidP="005B4B37">
      <w:pPr>
        <w:pStyle w:val="Tekstpodstawowy"/>
        <w:spacing w:after="0" w:line="240" w:lineRule="auto"/>
        <w:ind w:left="1146"/>
        <w:jc w:val="both"/>
        <w:rPr>
          <w:rFonts w:ascii="Arial" w:hAnsi="Arial" w:cs="Arial"/>
          <w:highlight w:val="yellow"/>
        </w:rPr>
      </w:pPr>
    </w:p>
    <w:p w:rsidR="00927D64" w:rsidRPr="00927D64" w:rsidRDefault="00927D64" w:rsidP="005B4B37">
      <w:pPr>
        <w:pStyle w:val="Tekstpodstawowy"/>
        <w:spacing w:after="0" w:line="240" w:lineRule="auto"/>
        <w:jc w:val="both"/>
        <w:rPr>
          <w:rFonts w:ascii="Arial" w:hAnsi="Arial" w:cs="Arial"/>
          <w:b/>
        </w:rPr>
      </w:pPr>
      <w:r w:rsidRPr="00927D64">
        <w:rPr>
          <w:rFonts w:ascii="Arial" w:hAnsi="Arial" w:cs="Arial"/>
          <w:b/>
        </w:rPr>
        <w:t>Do spraw nieuregulowanych w niniejszej SWZ mają zastosowanie przepisy w/w ustawy.</w:t>
      </w:r>
    </w:p>
    <w:p w:rsidR="00927D64" w:rsidRDefault="00927D64" w:rsidP="005B4B37">
      <w:pPr>
        <w:pStyle w:val="Tekstpodstawowy"/>
        <w:spacing w:after="0" w:line="240" w:lineRule="auto"/>
        <w:ind w:left="1146"/>
        <w:jc w:val="both"/>
        <w:rPr>
          <w:rFonts w:ascii="Arial" w:hAnsi="Arial" w:cs="Arial"/>
          <w:highlight w:val="yellow"/>
        </w:rPr>
      </w:pPr>
    </w:p>
    <w:p w:rsidR="003D594E" w:rsidRPr="00A300E3" w:rsidRDefault="005B4B37" w:rsidP="00AD47FB">
      <w:pPr>
        <w:pStyle w:val="Akapitzlist"/>
        <w:keepNext/>
        <w:numPr>
          <w:ilvl w:val="0"/>
          <w:numId w:val="39"/>
        </w:numPr>
        <w:tabs>
          <w:tab w:val="num" w:pos="284"/>
        </w:tabs>
        <w:suppressAutoHyphens/>
        <w:spacing w:after="0" w:line="240" w:lineRule="auto"/>
        <w:ind w:left="284"/>
        <w:jc w:val="both"/>
        <w:outlineLvl w:val="0"/>
        <w:rPr>
          <w:rFonts w:ascii="Arial" w:eastAsia="Times New Roman" w:hAnsi="Arial" w:cs="Arial"/>
          <w:b/>
          <w:bCs/>
          <w:kern w:val="1"/>
          <w:szCs w:val="28"/>
          <w:lang w:val="x-none" w:eastAsia="ar-SA"/>
        </w:rPr>
      </w:pPr>
      <w:r>
        <w:rPr>
          <w:rFonts w:ascii="Arial" w:eastAsia="Times New Roman" w:hAnsi="Arial" w:cs="Arial"/>
          <w:b/>
          <w:bCs/>
          <w:kern w:val="1"/>
          <w:szCs w:val="28"/>
          <w:lang w:val="x-none" w:eastAsia="ar-SA"/>
        </w:rPr>
        <w:t xml:space="preserve">WYKONAWCY/PODWYKONAWCY/PODMIOTY </w:t>
      </w:r>
      <w:r w:rsidR="007C0EF9" w:rsidRPr="00F05E60">
        <w:rPr>
          <w:rFonts w:ascii="Arial" w:eastAsia="Times New Roman" w:hAnsi="Arial" w:cs="Arial"/>
          <w:b/>
          <w:bCs/>
          <w:kern w:val="1"/>
          <w:szCs w:val="28"/>
          <w:lang w:val="x-none" w:eastAsia="ar-SA"/>
        </w:rPr>
        <w:t>TRZECIE UDOSTĘPNIAJĄCE WYKONAWCY SWÓJ POTENCJAŁ</w:t>
      </w:r>
      <w:r w:rsidR="007C0EF9" w:rsidRPr="00F05E60">
        <w:rPr>
          <w:rFonts w:ascii="Arial" w:eastAsia="Times New Roman" w:hAnsi="Arial" w:cs="Arial"/>
          <w:b/>
          <w:bCs/>
          <w:kern w:val="1"/>
          <w:szCs w:val="28"/>
          <w:lang w:eastAsia="ar-SA"/>
        </w:rPr>
        <w:t>.</w:t>
      </w:r>
    </w:p>
    <w:p w:rsidR="007C0EF9" w:rsidRPr="00F05E60"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b/>
          <w:kern w:val="1"/>
        </w:rPr>
        <w:t xml:space="preserve">Wykonawcą </w:t>
      </w:r>
      <w:r w:rsidRPr="00F05E60">
        <w:rPr>
          <w:rFonts w:ascii="Arial" w:eastAsia="Times New Roman" w:hAnsi="Arial" w:cs="Arial"/>
          <w:bCs/>
          <w:kern w:val="1"/>
        </w:rPr>
        <w:t>jest</w:t>
      </w:r>
      <w:r w:rsidRPr="00F05E60">
        <w:rPr>
          <w:rFonts w:ascii="Arial" w:eastAsia="Times New Roman" w:hAnsi="Arial" w:cs="Arial"/>
          <w:kern w:val="1"/>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C0EF9"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kern w:val="1"/>
        </w:rPr>
        <w:t xml:space="preserve">Zamawiający </w:t>
      </w:r>
      <w:r w:rsidRPr="00F05E60">
        <w:rPr>
          <w:rFonts w:ascii="Arial" w:eastAsia="Times New Roman" w:hAnsi="Arial" w:cs="Arial"/>
          <w:kern w:val="1"/>
          <w:u w:val="single"/>
        </w:rPr>
        <w:t>nie zastrzega</w:t>
      </w:r>
      <w:r w:rsidRPr="00F05E60">
        <w:rPr>
          <w:rFonts w:ascii="Arial" w:eastAsia="Times New Roman" w:hAnsi="Arial" w:cs="Arial"/>
          <w:kern w:val="1"/>
        </w:rPr>
        <w:t xml:space="preserve"> możliwości ubiegania się o udzielenie zamówienia wyłącznie przez wykonawców, o których mowa w art. 94 ustawy </w:t>
      </w:r>
      <w:proofErr w:type="spellStart"/>
      <w:r w:rsidRPr="00F05E60">
        <w:rPr>
          <w:rFonts w:ascii="Arial" w:eastAsia="Times New Roman" w:hAnsi="Arial" w:cs="Arial"/>
          <w:kern w:val="1"/>
        </w:rPr>
        <w:t>Pzp</w:t>
      </w:r>
      <w:proofErr w:type="spellEnd"/>
      <w:r w:rsidRPr="00F05E60">
        <w:rPr>
          <w:rFonts w:ascii="Arial" w:eastAsia="Times New Roman" w:hAnsi="Arial" w:cs="Arial"/>
          <w:kern w:val="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F05E60" w:rsidRPr="00F05E60" w:rsidRDefault="00F05E60" w:rsidP="005B4B37">
      <w:pPr>
        <w:pStyle w:val="Akapitzlist"/>
        <w:suppressAutoHyphens/>
        <w:spacing w:after="0" w:line="240" w:lineRule="auto"/>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Zamówienie może zostać udzielone wykonawcy, który:</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spełnia warunki udziału w postępowaniu opisane w rozdziale II podrozdziale 7 SWZ, </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nie podlega wykluczeniu na podstawie art. 108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w:t>
      </w:r>
    </w:p>
    <w:p w:rsid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złożył ofertę niepodlegającą odrzuceniu na podstawie art. 226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7C0EF9" w:rsidRDefault="007C0EF9" w:rsidP="005B4B37">
      <w:pPr>
        <w:suppressAutoHyphens/>
        <w:spacing w:after="0" w:line="240" w:lineRule="auto"/>
        <w:ind w:left="1080"/>
        <w:contextualSpacing/>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bCs/>
        </w:rPr>
      </w:pPr>
      <w:r w:rsidRPr="000A28AC">
        <w:rPr>
          <w:rFonts w:ascii="Arial" w:eastAsia="Times New Roman" w:hAnsi="Arial" w:cs="Arial"/>
          <w:b/>
        </w:rPr>
        <w:t>Wykonawcy mogą wspólnie ubiegać się o udzielenie zamówienia. W takim przypadku:</w:t>
      </w:r>
    </w:p>
    <w:p w:rsidR="007C0EF9" w:rsidRPr="007C0EF9"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lastRenderedPageBreak/>
        <w:t>Wykonawcy występujący wspólnie są zobowiązani do ustanowienia pełnomocnika do reprezentowania ich w postępowaniu albo do reprezentowania ich w postępowaniu i zawarcia umowy w sprawie przedmiotowego zamówienia publicznego.</w:t>
      </w:r>
    </w:p>
    <w:p w:rsidR="007C0EF9" w:rsidRPr="000A28AC"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t>Wszelka korespondencja będzie prowadzona przez zamawiającego wyłącznie z pełnomocnikiem</w:t>
      </w:r>
      <w:r w:rsidRPr="00C017C0">
        <w:rPr>
          <w:rFonts w:ascii="Arial" w:eastAsia="Times New Roman" w:hAnsi="Arial" w:cs="Arial"/>
          <w:bCs/>
        </w:rPr>
        <w:t>.</w:t>
      </w:r>
      <w:r w:rsidR="009570AD" w:rsidRPr="00C017C0">
        <w:rPr>
          <w:rFonts w:ascii="Arial" w:eastAsia="Times New Roman" w:hAnsi="Arial" w:cs="Arial"/>
          <w:bCs/>
        </w:rPr>
        <w:t xml:space="preserve"> </w:t>
      </w:r>
      <w:r w:rsidR="009570AD" w:rsidRPr="000A28AC">
        <w:rPr>
          <w:rFonts w:ascii="Arial" w:eastAsia="Times New Roman" w:hAnsi="Arial" w:cs="Arial"/>
          <w:b/>
          <w:bCs/>
        </w:rPr>
        <w:t xml:space="preserve">Załącznik nr </w:t>
      </w:r>
      <w:r w:rsidR="000A28AC" w:rsidRPr="000A28AC">
        <w:rPr>
          <w:rFonts w:ascii="Arial" w:eastAsia="Times New Roman" w:hAnsi="Arial" w:cs="Arial"/>
          <w:b/>
          <w:bCs/>
        </w:rPr>
        <w:t>7</w:t>
      </w:r>
      <w:r w:rsidR="00A300E3">
        <w:rPr>
          <w:rFonts w:ascii="Arial" w:eastAsia="Times New Roman" w:hAnsi="Arial" w:cs="Arial"/>
          <w:b/>
          <w:bCs/>
        </w:rPr>
        <w:t xml:space="preserve"> do SWZ</w:t>
      </w:r>
      <w:r w:rsidR="009570AD" w:rsidRPr="000A28AC">
        <w:rPr>
          <w:rFonts w:ascii="Arial" w:eastAsia="Times New Roman" w:hAnsi="Arial" w:cs="Arial"/>
          <w:b/>
          <w:bCs/>
        </w:rPr>
        <w:t xml:space="preserve"> załączany wraz z ofertą.</w:t>
      </w:r>
    </w:p>
    <w:p w:rsidR="007C0EF9" w:rsidRPr="007C0EF9" w:rsidRDefault="007C0EF9" w:rsidP="005B4B37">
      <w:pPr>
        <w:suppressAutoHyphens/>
        <w:spacing w:after="0" w:line="240" w:lineRule="auto"/>
        <w:ind w:left="1134"/>
        <w:contextualSpacing/>
        <w:jc w:val="both"/>
        <w:rPr>
          <w:rFonts w:ascii="Arial" w:eastAsia="Times New Roman" w:hAnsi="Arial" w:cs="Arial"/>
          <w:b/>
          <w:bCs/>
        </w:rPr>
      </w:pPr>
    </w:p>
    <w:p w:rsidR="007C0EF9" w:rsidRPr="000A28AC" w:rsidRDefault="007C0EF9" w:rsidP="00AD47FB">
      <w:pPr>
        <w:pStyle w:val="Akapitzlist"/>
        <w:numPr>
          <w:ilvl w:val="1"/>
          <w:numId w:val="40"/>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 xml:space="preserve">Potencjał podmiotu trzeciego. </w:t>
      </w:r>
    </w:p>
    <w:p w:rsid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W celu potwierdzenia spełnienia warunków udziału w postępowaniu, wykonawca może polegać na potencjale podmiotu trzeciego na zasadach opisanych w art. 118–123 ustawy </w:t>
      </w:r>
      <w:proofErr w:type="spellStart"/>
      <w:r w:rsidRPr="007C0EF9">
        <w:rPr>
          <w:rFonts w:ascii="Arial" w:eastAsia="Times New Roman" w:hAnsi="Arial" w:cs="Arial"/>
          <w:kern w:val="1"/>
        </w:rPr>
        <w:t>Pzp</w:t>
      </w:r>
      <w:proofErr w:type="spellEnd"/>
      <w:r w:rsidRPr="00F67708">
        <w:rPr>
          <w:rFonts w:ascii="Arial" w:eastAsia="Times New Roman" w:hAnsi="Arial" w:cs="Arial"/>
          <w:kern w:val="1"/>
        </w:rPr>
        <w:t xml:space="preserve">. Podmiot trzeci, na potencjał, którego wykonawca powołuje się w celu wykazania spełnienia warunków udziału w postępowaniu, nie może podlegać wykluczeniu na podstawie art. 108 </w:t>
      </w:r>
      <w:r w:rsidR="00F67708" w:rsidRPr="00F67708">
        <w:rPr>
          <w:rFonts w:ascii="Arial" w:eastAsia="Times New Roman" w:hAnsi="Arial" w:cs="Arial"/>
          <w:kern w:val="1"/>
        </w:rPr>
        <w:t>ust. 1 oraz art. 109 ust. 1 pkt</w:t>
      </w:r>
      <w:r w:rsidR="00F67708" w:rsidRPr="00F67708">
        <w:rPr>
          <w:rFonts w:ascii="Arial" w:hAnsi="Arial" w:cs="Arial"/>
        </w:rPr>
        <w:t xml:space="preserve"> 4 </w:t>
      </w:r>
      <w:r w:rsidRPr="00F67708">
        <w:rPr>
          <w:rFonts w:ascii="Arial" w:eastAsia="Times New Roman" w:hAnsi="Arial" w:cs="Arial"/>
          <w:kern w:val="1"/>
        </w:rPr>
        <w:t xml:space="preserve">ustawy </w:t>
      </w:r>
      <w:proofErr w:type="spellStart"/>
      <w:r w:rsidRPr="00F67708">
        <w:rPr>
          <w:rFonts w:ascii="Arial" w:eastAsia="Times New Roman" w:hAnsi="Arial" w:cs="Arial"/>
          <w:kern w:val="1"/>
        </w:rPr>
        <w:t>Pzp</w:t>
      </w:r>
      <w:proofErr w:type="spellEnd"/>
      <w:r w:rsidRPr="00F67708">
        <w:rPr>
          <w:rFonts w:ascii="Arial" w:eastAsia="Times New Roman" w:hAnsi="Arial" w:cs="Arial"/>
          <w:kern w:val="1"/>
        </w:rPr>
        <w:t xml:space="preserve">. </w:t>
      </w:r>
    </w:p>
    <w:p w:rsidR="003D594E" w:rsidRPr="007C0EF9" w:rsidRDefault="003D594E" w:rsidP="005B4B37">
      <w:pPr>
        <w:suppressAutoHyphens/>
        <w:spacing w:after="0" w:line="240" w:lineRule="auto"/>
        <w:ind w:left="360"/>
        <w:contextualSpacing/>
        <w:jc w:val="both"/>
        <w:rPr>
          <w:rFonts w:ascii="Arial" w:eastAsia="Times New Roman" w:hAnsi="Arial" w:cs="Arial"/>
          <w:kern w:val="1"/>
        </w:rPr>
      </w:pPr>
    </w:p>
    <w:p w:rsidR="00DF1575" w:rsidRPr="003D594E" w:rsidRDefault="007C0EF9" w:rsidP="00AD47FB">
      <w:pPr>
        <w:pStyle w:val="Akapitzlist"/>
        <w:numPr>
          <w:ilvl w:val="1"/>
          <w:numId w:val="41"/>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Podwykonawstwo.</w:t>
      </w:r>
    </w:p>
    <w:p w:rsidR="007C0EF9" w:rsidRP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00A955EE">
        <w:rPr>
          <w:rFonts w:ascii="Arial" w:eastAsia="Times New Roman" w:hAnsi="Arial" w:cs="Arial"/>
          <w:kern w:val="1"/>
        </w:rPr>
        <w:t xml:space="preserve">nie </w:t>
      </w:r>
      <w:r w:rsidRPr="007C0EF9">
        <w:rPr>
          <w:rFonts w:ascii="Arial" w:eastAsia="Times New Roman" w:hAnsi="Arial" w:cs="Arial"/>
          <w:kern w:val="1"/>
        </w:rPr>
        <w:t xml:space="preserve">zastrzega </w:t>
      </w:r>
      <w:r w:rsidR="00A955EE">
        <w:rPr>
          <w:rFonts w:ascii="Arial" w:eastAsia="Times New Roman" w:hAnsi="Arial" w:cs="Arial"/>
          <w:kern w:val="1"/>
        </w:rPr>
        <w:t>obowiązku</w:t>
      </w:r>
      <w:r w:rsidRPr="007C0EF9">
        <w:rPr>
          <w:rFonts w:ascii="Arial" w:eastAsia="Times New Roman" w:hAnsi="Arial" w:cs="Arial"/>
          <w:kern w:val="1"/>
        </w:rPr>
        <w:t xml:space="preserve"> osobistego wykonania przez wykonawcę kluczowych zadań </w:t>
      </w:r>
      <w:r w:rsidR="009D52A0">
        <w:rPr>
          <w:rFonts w:ascii="Arial" w:eastAsia="Times New Roman" w:hAnsi="Arial" w:cs="Arial"/>
          <w:kern w:val="1"/>
        </w:rPr>
        <w:t>przedmiotowego postępowania</w:t>
      </w:r>
      <w:r w:rsidRPr="007C0EF9">
        <w:rPr>
          <w:rFonts w:ascii="Arial" w:eastAsia="Times New Roman" w:hAnsi="Arial" w:cs="Arial"/>
          <w:bCs/>
          <w:kern w:val="1"/>
        </w:rPr>
        <w:t>.</w:t>
      </w:r>
    </w:p>
    <w:p w:rsidR="007C0EF9" w:rsidRPr="007C0EF9" w:rsidRDefault="00A955EE" w:rsidP="005B4B37">
      <w:pPr>
        <w:suppressAutoHyphens/>
        <w:spacing w:after="0" w:line="240" w:lineRule="auto"/>
        <w:ind w:left="360"/>
        <w:contextualSpacing/>
        <w:jc w:val="both"/>
        <w:rPr>
          <w:rFonts w:ascii="Arial" w:eastAsia="Times New Roman" w:hAnsi="Arial" w:cs="Arial"/>
          <w:kern w:val="1"/>
        </w:rPr>
      </w:pPr>
      <w:r>
        <w:rPr>
          <w:rFonts w:ascii="Arial" w:eastAsia="Times New Roman" w:hAnsi="Arial" w:cs="Arial"/>
          <w:kern w:val="1"/>
        </w:rPr>
        <w:t>W</w:t>
      </w:r>
      <w:r w:rsidR="007C0EF9" w:rsidRPr="007C0EF9">
        <w:rPr>
          <w:rFonts w:ascii="Arial" w:eastAsia="Times New Roman" w:hAnsi="Arial" w:cs="Arial"/>
          <w:kern w:val="1"/>
        </w:rPr>
        <w:t xml:space="preserve">ykonawca może powierzyć wykonanie części zamówienia podwykonawcy, wówczas Wykonawca zobowiązany jest wskazać w formularzu ofertowym - załącznik nr 1 do SWZ, części zamówienia, których wykonanie zamierza powierzyć podwykonawcom i podać </w:t>
      </w:r>
      <w:r>
        <w:rPr>
          <w:rFonts w:ascii="Arial" w:eastAsia="Times New Roman" w:hAnsi="Arial" w:cs="Arial"/>
          <w:kern w:val="1"/>
        </w:rPr>
        <w:t>nazwy(</w:t>
      </w:r>
      <w:r w:rsidR="007C0EF9" w:rsidRPr="007C0EF9">
        <w:rPr>
          <w:rFonts w:ascii="Arial" w:eastAsia="Times New Roman" w:hAnsi="Arial" w:cs="Arial"/>
          <w:kern w:val="1"/>
        </w:rPr>
        <w:t>firmy</w:t>
      </w:r>
      <w:r>
        <w:rPr>
          <w:rFonts w:ascii="Arial" w:eastAsia="Times New Roman" w:hAnsi="Arial" w:cs="Arial"/>
          <w:kern w:val="1"/>
        </w:rPr>
        <w:t>)</w:t>
      </w:r>
      <w:r w:rsidR="007C0EF9" w:rsidRPr="007C0EF9">
        <w:rPr>
          <w:rFonts w:ascii="Arial" w:eastAsia="Times New Roman" w:hAnsi="Arial" w:cs="Arial"/>
          <w:kern w:val="1"/>
        </w:rPr>
        <w:t xml:space="preserve"> podwykonawców, o ile są już znane.</w:t>
      </w:r>
    </w:p>
    <w:p w:rsidR="007C0EF9" w:rsidRPr="007C0EF9" w:rsidRDefault="007C0EF9" w:rsidP="005B4B37">
      <w:pPr>
        <w:keepNext/>
        <w:suppressAutoHyphens/>
        <w:spacing w:after="0" w:line="240" w:lineRule="auto"/>
        <w:ind w:left="432"/>
        <w:jc w:val="both"/>
        <w:outlineLvl w:val="0"/>
        <w:rPr>
          <w:rFonts w:ascii="Arial" w:eastAsia="Times New Roman" w:hAnsi="Arial" w:cs="Arial"/>
          <w:b/>
          <w:bCs/>
          <w:kern w:val="1"/>
          <w:lang w:val="x-none" w:eastAsia="ar-SA"/>
        </w:rPr>
      </w:pPr>
    </w:p>
    <w:p w:rsidR="009D52A0" w:rsidRPr="00A300E3" w:rsidRDefault="007C0EF9" w:rsidP="00AD47FB">
      <w:pPr>
        <w:pStyle w:val="Akapitzlist"/>
        <w:keepNext/>
        <w:numPr>
          <w:ilvl w:val="0"/>
          <w:numId w:val="40"/>
        </w:numPr>
        <w:tabs>
          <w:tab w:val="num" w:pos="142"/>
        </w:tabs>
        <w:suppressAutoHyphens/>
        <w:spacing w:after="0" w:line="240" w:lineRule="auto"/>
        <w:jc w:val="both"/>
        <w:outlineLvl w:val="0"/>
        <w:rPr>
          <w:rFonts w:ascii="Arial" w:eastAsia="Times New Roman" w:hAnsi="Arial" w:cs="Arial"/>
          <w:b/>
          <w:bCs/>
          <w:kern w:val="1"/>
          <w:lang w:eastAsia="ar-SA"/>
        </w:rPr>
      </w:pPr>
      <w:r w:rsidRPr="000A28AC">
        <w:rPr>
          <w:rFonts w:ascii="Arial" w:eastAsia="Times New Roman" w:hAnsi="Arial" w:cs="Arial"/>
          <w:b/>
          <w:bCs/>
          <w:kern w:val="1"/>
          <w:lang w:eastAsia="ar-SA"/>
        </w:rPr>
        <w:t>KOMUNIKACJA W POSTĘPOWANIU.</w:t>
      </w:r>
    </w:p>
    <w:p w:rsidR="0012593D" w:rsidRPr="00A300E3" w:rsidRDefault="004D565F" w:rsidP="004D565F">
      <w:pPr>
        <w:pStyle w:val="Akapitzlist"/>
        <w:spacing w:after="0" w:line="240" w:lineRule="auto"/>
        <w:ind w:left="360"/>
        <w:jc w:val="both"/>
        <w:rPr>
          <w:rFonts w:ascii="Arial" w:hAnsi="Arial" w:cs="Arial"/>
        </w:rPr>
      </w:pPr>
      <w:r w:rsidRPr="00A300E3">
        <w:rPr>
          <w:rFonts w:ascii="Arial" w:hAnsi="Arial" w:cs="Arial"/>
        </w:rPr>
        <w:t xml:space="preserve">4.1. </w:t>
      </w:r>
      <w:r w:rsidR="00B43401" w:rsidRPr="00A300E3">
        <w:rPr>
          <w:rFonts w:ascii="Arial" w:hAnsi="Arial" w:cs="Arial"/>
        </w:rPr>
        <w:t xml:space="preserve">Komunikacja w postępowaniu o udzielenie zamówienia odbywa się przy użyciu środków komunikacji elektronicznej, za pośrednictwem </w:t>
      </w:r>
      <w:proofErr w:type="spellStart"/>
      <w:r w:rsidR="0012593D" w:rsidRPr="00A300E3">
        <w:rPr>
          <w:rFonts w:ascii="Arial" w:hAnsi="Arial" w:cs="Arial"/>
        </w:rPr>
        <w:t>miniPortalu</w:t>
      </w:r>
      <w:proofErr w:type="spellEnd"/>
      <w:r w:rsidR="0011584F" w:rsidRPr="00A300E3">
        <w:rPr>
          <w:rFonts w:ascii="Arial" w:hAnsi="Arial" w:cs="Arial"/>
        </w:rPr>
        <w:t xml:space="preserve"> </w:t>
      </w:r>
      <w:hyperlink r:id="rId15" w:history="1">
        <w:r w:rsidR="0011584F" w:rsidRPr="00A300E3">
          <w:rPr>
            <w:rStyle w:val="Hipercze"/>
            <w:rFonts w:ascii="Arial" w:hAnsi="Arial" w:cs="Arial"/>
            <w:color w:val="auto"/>
          </w:rPr>
          <w:t>https://miniportal.uzp.gov.pl/</w:t>
        </w:r>
      </w:hyperlink>
      <w:r w:rsidR="0012593D" w:rsidRPr="00A300E3">
        <w:rPr>
          <w:rFonts w:ascii="Arial" w:hAnsi="Arial" w:cs="Arial"/>
        </w:rPr>
        <w:t xml:space="preserve">, </w:t>
      </w:r>
      <w:proofErr w:type="spellStart"/>
      <w:r w:rsidR="0012593D" w:rsidRPr="00A300E3">
        <w:rPr>
          <w:rFonts w:ascii="Arial" w:hAnsi="Arial" w:cs="Arial"/>
        </w:rPr>
        <w:t>ePUAP</w:t>
      </w:r>
      <w:proofErr w:type="spellEnd"/>
      <w:r w:rsidR="0012593D" w:rsidRPr="00A300E3">
        <w:rPr>
          <w:rFonts w:ascii="Arial" w:hAnsi="Arial" w:cs="Arial"/>
        </w:rPr>
        <w:t xml:space="preserve"> (E</w:t>
      </w:r>
      <w:r w:rsidR="0011584F" w:rsidRPr="00A300E3">
        <w:rPr>
          <w:rFonts w:ascii="Arial" w:hAnsi="Arial" w:cs="Arial"/>
        </w:rPr>
        <w:t xml:space="preserve">lektroniczna Skrzynka Podawcza </w:t>
      </w:r>
      <w:r w:rsidRPr="00A300E3">
        <w:rPr>
          <w:rFonts w:ascii="Arial" w:hAnsi="Arial" w:cs="Arial"/>
        </w:rPr>
        <w:t xml:space="preserve">– </w:t>
      </w:r>
      <w:r w:rsidR="0011584F" w:rsidRPr="00A300E3">
        <w:rPr>
          <w:rFonts w:ascii="Arial" w:hAnsi="Arial" w:cs="Arial"/>
        </w:rPr>
        <w:t>nazwa –</w:t>
      </w:r>
      <w:r w:rsidRPr="00A300E3">
        <w:rPr>
          <w:rFonts w:ascii="Arial" w:hAnsi="Arial" w:cs="Arial"/>
        </w:rPr>
        <w:t xml:space="preserve"> </w:t>
      </w:r>
      <w:r w:rsidR="0011584F" w:rsidRPr="00A300E3">
        <w:rPr>
          <w:rFonts w:ascii="Arial" w:hAnsi="Arial" w:cs="Arial"/>
        </w:rPr>
        <w:t>URZĄD GMINY W CIEPIELOWIE</w:t>
      </w:r>
      <w:r w:rsidR="0012593D" w:rsidRPr="00A300E3">
        <w:rPr>
          <w:rFonts w:ascii="Arial" w:hAnsi="Arial" w:cs="Arial"/>
        </w:rPr>
        <w:t xml:space="preserve">) </w:t>
      </w:r>
      <w:hyperlink r:id="rId16" w:history="1">
        <w:r w:rsidR="0012593D" w:rsidRPr="00A300E3">
          <w:rPr>
            <w:rStyle w:val="Hipercze"/>
            <w:rFonts w:ascii="Arial" w:hAnsi="Arial" w:cs="Arial"/>
            <w:color w:val="auto"/>
          </w:rPr>
          <w:t>https://epuap.gov.pl/wps/portal</w:t>
        </w:r>
      </w:hyperlink>
      <w:r w:rsidR="00FD3018">
        <w:rPr>
          <w:rFonts w:ascii="Arial" w:hAnsi="Arial" w:cs="Arial"/>
        </w:rPr>
        <w:t xml:space="preserve"> lub</w:t>
      </w:r>
      <w:r w:rsidR="0012593D" w:rsidRPr="00A300E3">
        <w:rPr>
          <w:rFonts w:ascii="Arial" w:hAnsi="Arial" w:cs="Arial"/>
        </w:rPr>
        <w:t xml:space="preserve"> poczty</w:t>
      </w:r>
      <w:r w:rsidRPr="00A300E3">
        <w:rPr>
          <w:rFonts w:ascii="Arial" w:hAnsi="Arial" w:cs="Arial"/>
        </w:rPr>
        <w:t xml:space="preserve"> </w:t>
      </w:r>
      <w:r w:rsidR="0012593D" w:rsidRPr="00A300E3">
        <w:rPr>
          <w:rFonts w:ascii="Arial" w:hAnsi="Arial" w:cs="Arial"/>
        </w:rPr>
        <w:t xml:space="preserve">elektronicznej e-mail: </w:t>
      </w:r>
      <w:hyperlink r:id="rId17" w:history="1">
        <w:r w:rsidRPr="00A300E3">
          <w:rPr>
            <w:rStyle w:val="Hipercze"/>
            <w:rFonts w:ascii="Arial" w:hAnsi="Arial" w:cs="Arial"/>
            <w:color w:val="auto"/>
          </w:rPr>
          <w:t>inwestycje@ciepielow.pl</w:t>
        </w:r>
      </w:hyperlink>
      <w:r w:rsidR="0012593D" w:rsidRPr="00A300E3">
        <w:rPr>
          <w:rFonts w:ascii="Arial" w:hAnsi="Arial" w:cs="Arial"/>
        </w:rPr>
        <w:t>.</w:t>
      </w:r>
    </w:p>
    <w:p w:rsidR="003D594E" w:rsidRPr="00A300E3" w:rsidRDefault="003D594E" w:rsidP="00A300E3">
      <w:pPr>
        <w:spacing w:after="0" w:line="240" w:lineRule="auto"/>
        <w:jc w:val="both"/>
        <w:rPr>
          <w:rFonts w:ascii="Arial" w:hAnsi="Arial" w:cs="Arial"/>
        </w:rPr>
      </w:pPr>
    </w:p>
    <w:p w:rsidR="00B43401" w:rsidRPr="00A300E3" w:rsidRDefault="00B43401" w:rsidP="005B4B37">
      <w:pPr>
        <w:pStyle w:val="Akapitzlist"/>
        <w:spacing w:after="0" w:line="240" w:lineRule="auto"/>
        <w:ind w:left="360"/>
        <w:jc w:val="both"/>
        <w:rPr>
          <w:rFonts w:ascii="Arial" w:hAnsi="Arial" w:cs="Arial"/>
        </w:rPr>
      </w:pPr>
      <w:r w:rsidRPr="00A300E3">
        <w:rPr>
          <w:rFonts w:ascii="Arial" w:hAnsi="Arial" w:cs="Arial"/>
        </w:rPr>
        <w:t xml:space="preserve">Szczegółowe informacje dotyczące przyjętego w postępowaniu sposobu komunikacji, znajdują się w rozdziale III pkt 1 niniejszej SWZ. </w:t>
      </w:r>
    </w:p>
    <w:p w:rsidR="003D594E" w:rsidRPr="004D565F" w:rsidRDefault="003D594E" w:rsidP="004D565F">
      <w:pPr>
        <w:spacing w:after="0" w:line="240" w:lineRule="auto"/>
        <w:jc w:val="both"/>
        <w:rPr>
          <w:rFonts w:ascii="Cambria" w:hAnsi="Cambria"/>
        </w:rPr>
      </w:pPr>
    </w:p>
    <w:p w:rsidR="007C0EF9" w:rsidRPr="003E5331"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3E5331">
        <w:rPr>
          <w:rFonts w:ascii="Arial" w:eastAsia="Times New Roman" w:hAnsi="Arial" w:cs="Arial"/>
          <w:b/>
          <w:bCs/>
          <w:kern w:val="1"/>
          <w:lang w:eastAsia="ar-SA"/>
        </w:rPr>
        <w:t>WIZJA LOKALNA.</w:t>
      </w:r>
    </w:p>
    <w:p w:rsidR="007C0EF9" w:rsidRPr="007C0EF9" w:rsidRDefault="007C0EF9" w:rsidP="005B4B37">
      <w:pPr>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Pr="00A300E3">
        <w:rPr>
          <w:rFonts w:ascii="Arial" w:eastAsia="Times New Roman" w:hAnsi="Arial" w:cs="Arial"/>
          <w:kern w:val="1"/>
        </w:rPr>
        <w:t>nie przewiduje obowiązku</w:t>
      </w:r>
      <w:r w:rsidRPr="007C0EF9">
        <w:rPr>
          <w:rFonts w:ascii="Arial" w:eastAsia="Times New Roman" w:hAnsi="Arial" w:cs="Arial"/>
          <w:kern w:val="1"/>
        </w:rPr>
        <w:t xml:space="preserve"> odbycia przez wykonawcę wizji lokalnej oraz sprawdzenia przez wykonawcę dokumentów niezbędnych do realizacji zamówienia dostępnych na miejscu u zamawiającego.</w:t>
      </w:r>
    </w:p>
    <w:p w:rsidR="007C0EF9" w:rsidRPr="007C0EF9" w:rsidRDefault="007C0EF9" w:rsidP="005B4B37">
      <w:pPr>
        <w:suppressAutoHyphens/>
        <w:spacing w:after="0" w:line="240" w:lineRule="auto"/>
        <w:ind w:left="284"/>
        <w:jc w:val="both"/>
        <w:rPr>
          <w:rFonts w:ascii="Arial" w:eastAsia="Times New Roman" w:hAnsi="Arial" w:cs="Arial"/>
          <w:kern w:val="1"/>
          <w:lang w:eastAsia="ar-SA"/>
        </w:rPr>
      </w:pPr>
    </w:p>
    <w:p w:rsidR="007C0EF9" w:rsidRPr="00236CF8"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236CF8">
        <w:rPr>
          <w:rFonts w:ascii="Arial" w:eastAsia="Times New Roman" w:hAnsi="Arial" w:cs="Arial"/>
          <w:b/>
          <w:bCs/>
          <w:kern w:val="1"/>
          <w:lang w:val="x-none" w:eastAsia="ar-SA"/>
        </w:rPr>
        <w:t>PODZIAŁ ZAMÓWIENIA NA CZĘŚCI</w:t>
      </w:r>
      <w:r w:rsidRPr="00236CF8">
        <w:rPr>
          <w:rFonts w:ascii="Arial" w:eastAsia="Times New Roman" w:hAnsi="Arial" w:cs="Arial"/>
          <w:b/>
          <w:bCs/>
          <w:kern w:val="1"/>
          <w:lang w:eastAsia="ar-SA"/>
        </w:rPr>
        <w:t>.</w:t>
      </w:r>
    </w:p>
    <w:p w:rsidR="00FD3018" w:rsidRPr="00FD3018" w:rsidRDefault="00FD3018" w:rsidP="00FD3018">
      <w:pPr>
        <w:spacing w:after="0" w:line="240" w:lineRule="auto"/>
        <w:jc w:val="both"/>
        <w:rPr>
          <w:rFonts w:ascii="Arial" w:eastAsia="Times New Roman" w:hAnsi="Arial" w:cs="Arial"/>
          <w:kern w:val="1"/>
          <w:u w:val="single"/>
        </w:rPr>
      </w:pPr>
      <w:bookmarkStart w:id="5" w:name="_Hlk64360194"/>
      <w:r w:rsidRPr="00FD3018">
        <w:rPr>
          <w:rFonts w:ascii="Arial" w:eastAsia="Times New Roman" w:hAnsi="Arial" w:cs="Arial"/>
          <w:kern w:val="1"/>
          <w:u w:val="single"/>
        </w:rPr>
        <w:t>Zamawiający dokonuje podziału zamówienia na części.</w:t>
      </w:r>
    </w:p>
    <w:p w:rsidR="00FD3018" w:rsidRPr="00FD3018" w:rsidRDefault="00FD3018" w:rsidP="00FD3018">
      <w:pPr>
        <w:spacing w:before="120" w:after="0" w:line="240" w:lineRule="auto"/>
        <w:jc w:val="both"/>
        <w:rPr>
          <w:rFonts w:ascii="Arial" w:eastAsia="Times New Roman" w:hAnsi="Arial" w:cs="Arial"/>
          <w:kern w:val="1"/>
        </w:rPr>
      </w:pPr>
      <w:r w:rsidRPr="00FD3018">
        <w:rPr>
          <w:rFonts w:ascii="Arial" w:eastAsia="Times New Roman" w:hAnsi="Arial" w:cs="Arial"/>
          <w:b/>
          <w:kern w:val="1"/>
        </w:rPr>
        <w:t>Część I</w:t>
      </w:r>
      <w:r w:rsidRPr="00FD3018">
        <w:rPr>
          <w:rFonts w:ascii="Arial" w:eastAsia="Times New Roman" w:hAnsi="Arial" w:cs="Arial"/>
          <w:kern w:val="1"/>
        </w:rPr>
        <w:t xml:space="preserve"> – „Budowa Oczyszczalni ścieków w Ciepielowie”</w:t>
      </w:r>
    </w:p>
    <w:p w:rsidR="00FD3018" w:rsidRPr="00FD3018" w:rsidRDefault="00FD3018" w:rsidP="00FD3018">
      <w:pPr>
        <w:spacing w:before="120" w:after="0" w:line="240" w:lineRule="auto"/>
        <w:jc w:val="both"/>
        <w:rPr>
          <w:rFonts w:ascii="Arial" w:eastAsia="Times New Roman" w:hAnsi="Arial" w:cs="Arial"/>
          <w:kern w:val="1"/>
        </w:rPr>
      </w:pPr>
      <w:r w:rsidRPr="00FD3018">
        <w:rPr>
          <w:rFonts w:ascii="Arial" w:eastAsia="Times New Roman" w:hAnsi="Arial" w:cs="Arial"/>
          <w:b/>
          <w:kern w:val="1"/>
        </w:rPr>
        <w:t>Część II</w:t>
      </w:r>
      <w:r w:rsidRPr="00FD3018">
        <w:rPr>
          <w:rFonts w:ascii="Arial" w:eastAsia="Times New Roman" w:hAnsi="Arial" w:cs="Arial"/>
          <w:kern w:val="1"/>
        </w:rPr>
        <w:t xml:space="preserve"> – </w:t>
      </w:r>
      <w:r>
        <w:rPr>
          <w:rFonts w:ascii="Arial" w:eastAsia="Times New Roman" w:hAnsi="Arial" w:cs="Arial"/>
          <w:kern w:val="1"/>
        </w:rPr>
        <w:t xml:space="preserve">a) </w:t>
      </w:r>
      <w:r w:rsidRPr="00FD3018">
        <w:rPr>
          <w:rFonts w:ascii="Arial" w:eastAsia="Times New Roman" w:hAnsi="Arial" w:cs="Arial"/>
          <w:kern w:val="1"/>
        </w:rPr>
        <w:t>„Budowa Stacji Ujęcia Wody w Starym Ciepielowie”</w:t>
      </w:r>
      <w:r>
        <w:rPr>
          <w:rFonts w:ascii="Arial" w:eastAsia="Times New Roman" w:hAnsi="Arial" w:cs="Arial"/>
          <w:kern w:val="1"/>
        </w:rPr>
        <w:t>, b) „</w:t>
      </w:r>
      <w:r w:rsidRPr="00FD3018">
        <w:rPr>
          <w:rFonts w:ascii="Arial" w:eastAsia="Times New Roman" w:hAnsi="Arial" w:cs="Arial"/>
          <w:kern w:val="1"/>
        </w:rPr>
        <w:t>Budowa Stacji Uję</w:t>
      </w:r>
      <w:r>
        <w:rPr>
          <w:rFonts w:ascii="Arial" w:eastAsia="Times New Roman" w:hAnsi="Arial" w:cs="Arial"/>
          <w:kern w:val="1"/>
        </w:rPr>
        <w:t>cia Wody w Świesielicach”.</w:t>
      </w:r>
    </w:p>
    <w:p w:rsidR="00FD3018" w:rsidRPr="00FD3018" w:rsidRDefault="00FD3018" w:rsidP="00FD3018">
      <w:pPr>
        <w:spacing w:before="120" w:after="0" w:line="240" w:lineRule="auto"/>
        <w:jc w:val="both"/>
        <w:rPr>
          <w:rFonts w:ascii="Arial" w:eastAsia="Times New Roman" w:hAnsi="Arial" w:cs="Arial"/>
          <w:kern w:val="1"/>
        </w:rPr>
      </w:pPr>
      <w:r w:rsidRPr="00FD3018">
        <w:rPr>
          <w:rFonts w:ascii="Arial" w:eastAsia="Times New Roman" w:hAnsi="Arial" w:cs="Arial"/>
          <w:kern w:val="1"/>
        </w:rPr>
        <w:t>Tym samym zamawiający dopuszcza składania ofert częściowych,</w:t>
      </w:r>
      <w:r>
        <w:rPr>
          <w:rFonts w:ascii="Arial" w:eastAsia="Times New Roman" w:hAnsi="Arial" w:cs="Arial"/>
          <w:kern w:val="1"/>
        </w:rPr>
        <w:t xml:space="preserve"> o których mowa w art. 7 pkt 15 </w:t>
      </w:r>
      <w:r w:rsidRPr="00FD3018">
        <w:rPr>
          <w:rFonts w:ascii="Arial" w:eastAsia="Times New Roman" w:hAnsi="Arial" w:cs="Arial"/>
          <w:kern w:val="1"/>
        </w:rPr>
        <w:t xml:space="preserve">ustawy </w:t>
      </w:r>
      <w:proofErr w:type="spellStart"/>
      <w:r w:rsidRPr="00FD3018">
        <w:rPr>
          <w:rFonts w:ascii="Arial" w:eastAsia="Times New Roman" w:hAnsi="Arial" w:cs="Arial"/>
          <w:kern w:val="1"/>
        </w:rPr>
        <w:t>Pzp</w:t>
      </w:r>
      <w:proofErr w:type="spellEnd"/>
      <w:r w:rsidRPr="00FD3018">
        <w:rPr>
          <w:rFonts w:ascii="Arial" w:eastAsia="Times New Roman" w:hAnsi="Arial" w:cs="Arial"/>
          <w:kern w:val="1"/>
        </w:rPr>
        <w:t>.</w:t>
      </w:r>
    </w:p>
    <w:p w:rsidR="00FD3018" w:rsidRDefault="00FD3018" w:rsidP="00FD3018">
      <w:pPr>
        <w:spacing w:before="120" w:after="0" w:line="240" w:lineRule="auto"/>
        <w:jc w:val="both"/>
        <w:rPr>
          <w:rFonts w:ascii="Arial" w:eastAsia="Times New Roman" w:hAnsi="Arial" w:cs="Arial"/>
          <w:kern w:val="1"/>
        </w:rPr>
      </w:pPr>
      <w:r w:rsidRPr="00FD3018">
        <w:rPr>
          <w:rFonts w:ascii="Arial" w:eastAsia="Times New Roman" w:hAnsi="Arial" w:cs="Arial"/>
          <w:kern w:val="1"/>
        </w:rPr>
        <w:t>Wykonawca może złożyć ofertę na dowolnie wybraną ilość części zamó</w:t>
      </w:r>
      <w:r>
        <w:rPr>
          <w:rFonts w:ascii="Arial" w:eastAsia="Times New Roman" w:hAnsi="Arial" w:cs="Arial"/>
          <w:kern w:val="1"/>
        </w:rPr>
        <w:t xml:space="preserve">wienia. </w:t>
      </w:r>
    </w:p>
    <w:p w:rsidR="004D4D6D" w:rsidRPr="00FD3018" w:rsidRDefault="00FD3018" w:rsidP="00FD3018">
      <w:pPr>
        <w:spacing w:before="120" w:after="0" w:line="240" w:lineRule="auto"/>
        <w:jc w:val="both"/>
        <w:rPr>
          <w:rFonts w:ascii="Arial" w:eastAsia="Times New Roman" w:hAnsi="Arial" w:cs="Arial"/>
          <w:kern w:val="1"/>
        </w:rPr>
      </w:pPr>
      <w:r>
        <w:rPr>
          <w:rFonts w:ascii="Arial" w:eastAsia="Times New Roman" w:hAnsi="Arial" w:cs="Arial"/>
          <w:kern w:val="1"/>
        </w:rPr>
        <w:t xml:space="preserve">Zamawiający nie określa </w:t>
      </w:r>
      <w:r w:rsidRPr="00FD3018">
        <w:rPr>
          <w:rFonts w:ascii="Arial" w:eastAsia="Times New Roman" w:hAnsi="Arial" w:cs="Arial"/>
          <w:kern w:val="1"/>
        </w:rPr>
        <w:t>maksymalnej liczby części, na które zamówienie może być udzielone temu samemu wykonawcy.</w:t>
      </w:r>
      <w:r w:rsidR="004D4D6D" w:rsidRPr="001714DE">
        <w:rPr>
          <w:rFonts w:ascii="Arial" w:hAnsi="Arial" w:cs="Arial"/>
        </w:rPr>
        <w:t xml:space="preserve"> </w:t>
      </w:r>
    </w:p>
    <w:bookmarkEnd w:id="5"/>
    <w:p w:rsidR="007C0EF9" w:rsidRPr="007C0EF9" w:rsidRDefault="007C0EF9" w:rsidP="005B4B37">
      <w:pPr>
        <w:suppressAutoHyphens/>
        <w:spacing w:after="0" w:line="240" w:lineRule="auto"/>
        <w:contextualSpacing/>
        <w:jc w:val="both"/>
        <w:rPr>
          <w:rFonts w:ascii="Arial" w:eastAsia="Times New Roman" w:hAnsi="Arial" w:cs="Arial"/>
          <w:kern w:val="1"/>
          <w:lang w:eastAsia="ar-SA"/>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lastRenderedPageBreak/>
        <w:t>OFERTY WARIANTOWE</w:t>
      </w:r>
      <w:r w:rsidRPr="0020588B">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nie dopuszcza możliwości złożenia oferty wariantowej, o której mowa w art. 92 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tzn. oferty przewidującej odmienny sposób wykonania zamówienia niż określony w niniejszej SWZ.</w:t>
      </w: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val="x-none" w:eastAsia="ar-SA"/>
        </w:rPr>
      </w:pPr>
      <w:r w:rsidRPr="0020588B">
        <w:rPr>
          <w:rFonts w:ascii="Arial" w:eastAsia="Times New Roman" w:hAnsi="Arial" w:cs="Arial"/>
          <w:b/>
          <w:bCs/>
          <w:kern w:val="1"/>
          <w:lang w:val="x-none" w:eastAsia="ar-SA"/>
        </w:rPr>
        <w:t>KATALOGI ELEKTRONICZNE</w:t>
      </w:r>
      <w:r w:rsidRPr="0020588B">
        <w:rPr>
          <w:rFonts w:ascii="Arial" w:eastAsia="Times New Roman" w:hAnsi="Arial" w:cs="Arial"/>
          <w:b/>
          <w:bCs/>
          <w:kern w:val="1"/>
          <w:lang w:eastAsia="ar-SA"/>
        </w:rPr>
        <w:t>.</w:t>
      </w:r>
    </w:p>
    <w:p w:rsidR="007C0EF9" w:rsidRDefault="007C0EF9" w:rsidP="005B4B37">
      <w:pPr>
        <w:suppressAutoHyphens/>
        <w:spacing w:after="0" w:line="240" w:lineRule="auto"/>
        <w:jc w:val="both"/>
        <w:rPr>
          <w:rFonts w:ascii="Arial" w:eastAsia="Times New Roman" w:hAnsi="Arial" w:cs="Arial"/>
          <w:kern w:val="1"/>
        </w:rPr>
      </w:pPr>
      <w:r w:rsidRPr="007C0EF9">
        <w:rPr>
          <w:rFonts w:ascii="Arial" w:eastAsia="Times New Roman" w:hAnsi="Arial" w:cs="Arial"/>
          <w:kern w:val="1"/>
        </w:rPr>
        <w:t>Zamawiający nie wymaga złożenia ofert w postaci katalogów elektronicznych.</w:t>
      </w:r>
    </w:p>
    <w:p w:rsidR="003B6504" w:rsidRPr="007C0EF9" w:rsidRDefault="003B6504" w:rsidP="005B4B37">
      <w:pPr>
        <w:suppressAutoHyphens/>
        <w:spacing w:after="0" w:line="240" w:lineRule="auto"/>
        <w:jc w:val="both"/>
        <w:rPr>
          <w:rFonts w:ascii="Arial" w:eastAsia="Times New Roman" w:hAnsi="Arial" w:cs="Arial"/>
          <w:kern w:val="1"/>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UMOWA RAMOWA</w:t>
      </w:r>
      <w:r w:rsidRPr="0020588B">
        <w:rPr>
          <w:rFonts w:ascii="Arial" w:eastAsia="Times New Roman" w:hAnsi="Arial" w:cs="Arial"/>
          <w:b/>
          <w:bCs/>
          <w:kern w:val="1"/>
          <w:lang w:eastAsia="ar-SA"/>
        </w:rPr>
        <w:t>.</w:t>
      </w:r>
    </w:p>
    <w:p w:rsidR="0020588B"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zawarcia umowy ramowej, o  której mowa w art. 311–315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20588B" w:rsidRDefault="007C0EF9" w:rsidP="00AD47FB">
      <w:pPr>
        <w:pStyle w:val="Akapitzlist"/>
        <w:keepNext/>
        <w:numPr>
          <w:ilvl w:val="0"/>
          <w:numId w:val="40"/>
        </w:numPr>
        <w:suppressAutoHyphens/>
        <w:spacing w:after="0" w:line="240" w:lineRule="auto"/>
        <w:ind w:left="-284" w:hanging="142"/>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AUKCJA ELEKTRONICZNA</w:t>
      </w:r>
      <w:r w:rsidRPr="0020588B">
        <w:rPr>
          <w:rFonts w:ascii="Arial" w:eastAsia="Times New Roman" w:hAnsi="Arial" w:cs="Arial"/>
          <w:b/>
          <w:bCs/>
          <w:kern w:val="1"/>
          <w:lang w:eastAsia="ar-SA"/>
        </w:rPr>
        <w:t>.</w:t>
      </w:r>
    </w:p>
    <w:p w:rsidR="0020588B" w:rsidRDefault="007C0EF9" w:rsidP="005B4B37">
      <w:pPr>
        <w:keepNext/>
        <w:keepLines/>
        <w:widowControl w:val="0"/>
        <w:suppressAutoHyphens/>
        <w:spacing w:after="0" w:line="240" w:lineRule="auto"/>
        <w:jc w:val="both"/>
        <w:outlineLvl w:val="1"/>
        <w:rPr>
          <w:rFonts w:ascii="Arial" w:eastAsia="Times New Roman" w:hAnsi="Arial" w:cs="Arial"/>
        </w:rPr>
      </w:pPr>
      <w:r w:rsidRPr="007C0EF9">
        <w:rPr>
          <w:rFonts w:ascii="Arial" w:eastAsia="Times New Roman" w:hAnsi="Arial" w:cs="Arial"/>
        </w:rPr>
        <w:t>Zamawiający nie przewiduje</w:t>
      </w:r>
      <w:r w:rsidRPr="007C0EF9">
        <w:rPr>
          <w:rFonts w:ascii="Arial" w:eastAsia="Times New Roman" w:hAnsi="Arial" w:cs="Arial"/>
          <w:b/>
        </w:rPr>
        <w:t xml:space="preserve"> </w:t>
      </w:r>
      <w:r w:rsidRPr="007C0EF9">
        <w:rPr>
          <w:rFonts w:ascii="Arial" w:eastAsia="Times New Roman" w:hAnsi="Arial" w:cs="Arial"/>
        </w:rPr>
        <w:t xml:space="preserve">przeprowadzenia aukcji elektronicznej, o  której mowa w art. 308 ust. 1 ustawy </w:t>
      </w:r>
      <w:proofErr w:type="spellStart"/>
      <w:r w:rsidRPr="007C0EF9">
        <w:rPr>
          <w:rFonts w:ascii="Arial" w:eastAsia="Times New Roman" w:hAnsi="Arial" w:cs="Arial"/>
        </w:rPr>
        <w:t>Pzp</w:t>
      </w:r>
      <w:proofErr w:type="spellEnd"/>
      <w:r w:rsidRPr="007C0EF9">
        <w:rPr>
          <w:rFonts w:ascii="Arial" w:eastAsia="Times New Roman" w:hAnsi="Arial" w:cs="Arial"/>
        </w:rPr>
        <w:t>.</w:t>
      </w:r>
    </w:p>
    <w:p w:rsidR="0020588B" w:rsidRDefault="0020588B" w:rsidP="005B4B37">
      <w:pPr>
        <w:keepNext/>
        <w:keepLines/>
        <w:widowControl w:val="0"/>
        <w:suppressAutoHyphens/>
        <w:spacing w:after="0" w:line="240" w:lineRule="auto"/>
        <w:jc w:val="both"/>
        <w:outlineLvl w:val="1"/>
        <w:rPr>
          <w:rFonts w:ascii="Arial" w:eastAsia="Times New Roman" w:hAnsi="Arial" w:cs="Arial"/>
        </w:rPr>
      </w:pPr>
    </w:p>
    <w:p w:rsidR="00052C3C" w:rsidRPr="00052C3C" w:rsidRDefault="007C0EF9" w:rsidP="00AD47FB">
      <w:pPr>
        <w:pStyle w:val="Akapitzlist"/>
        <w:keepNext/>
        <w:keepLines/>
        <w:widowControl w:val="0"/>
        <w:numPr>
          <w:ilvl w:val="0"/>
          <w:numId w:val="40"/>
        </w:numPr>
        <w:suppressAutoHyphens/>
        <w:spacing w:after="0" w:line="240" w:lineRule="auto"/>
        <w:ind w:left="0" w:hanging="426"/>
        <w:jc w:val="both"/>
        <w:outlineLvl w:val="1"/>
        <w:rPr>
          <w:rFonts w:ascii="Arial" w:eastAsia="Times New Roman" w:hAnsi="Arial" w:cs="Arial"/>
        </w:rPr>
      </w:pPr>
      <w:r w:rsidRPr="0020588B">
        <w:rPr>
          <w:rFonts w:ascii="Arial" w:eastAsia="Times New Roman" w:hAnsi="Arial" w:cs="Arial"/>
          <w:b/>
          <w:bCs/>
          <w:kern w:val="1"/>
          <w:lang w:val="x-none" w:eastAsia="ar-SA"/>
        </w:rPr>
        <w:t>ZAMÓWIENIA, O KTÓRYCH MOWA W ART. 214 UST. 1 PKT 7 I 8 USTAWY PZP</w:t>
      </w:r>
      <w:r w:rsidRPr="0020588B">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udzielania zamówień na podstawie art. 214 ust. 1 pkt 7 i 8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 zamówienia polegającego na powtórzeniu podobnych usług lub robót budowlanych, zamówienia na dodatkowe dostawy.</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ROZLICZENIA W WALUTACH OBCYCH</w:t>
      </w:r>
      <w:r w:rsidRPr="00052C3C">
        <w:rPr>
          <w:rFonts w:ascii="Arial" w:eastAsia="Times New Roman" w:hAnsi="Arial" w:cs="Arial"/>
          <w:b/>
          <w:bCs/>
          <w:kern w:val="1"/>
          <w:lang w:eastAsia="ar-SA"/>
        </w:rPr>
        <w:t>.</w:t>
      </w:r>
    </w:p>
    <w:p w:rsidR="003B6504"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rozliczenia w walutach obcych.</w:t>
      </w:r>
      <w:r w:rsidRPr="007C0EF9">
        <w:rPr>
          <w:rFonts w:ascii="Arial" w:eastAsia="Times New Roman" w:hAnsi="Arial" w:cs="Arial"/>
          <w:kern w:val="1"/>
          <w:lang w:eastAsia="ar-SA"/>
        </w:rPr>
        <w:t xml:space="preserve"> </w:t>
      </w:r>
      <w:r w:rsidRPr="007C0EF9">
        <w:rPr>
          <w:rFonts w:ascii="Arial" w:eastAsia="Times New Roman" w:hAnsi="Arial" w:cs="Arial"/>
          <w:kern w:val="1"/>
        </w:rPr>
        <w:t>Rozliczenia między Wykonawcą i Zamawiającym będą prowadzone w PLN.  Podstawą do wypłacenia wynagrodzenia Wykonawcy będzie faktura VAT sporządzona każdorazowo w oparciu o protokół odbioru podpisany przez obie strony.</w:t>
      </w:r>
    </w:p>
    <w:p w:rsidR="00052C3C"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  </w:t>
      </w: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ZWROT KOSZTÓW UDZIAŁU W POSTĘPOWANIU</w:t>
      </w:r>
      <w:r w:rsidRPr="00052C3C">
        <w:rPr>
          <w:rFonts w:ascii="Arial" w:eastAsia="Times New Roman" w:hAnsi="Arial" w:cs="Arial"/>
          <w:b/>
          <w:bCs/>
          <w:kern w:val="1"/>
          <w:lang w:eastAsia="ar-SA"/>
        </w:rPr>
        <w:t>.</w:t>
      </w:r>
    </w:p>
    <w:p w:rsidR="00052C3C"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zwrotu kosztów udziału w postępowaniu, za wyjątkiem przypadku unieważnienia postępowania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 (art. 261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3B6504" w:rsidRPr="007C0EF9" w:rsidRDefault="003B6504"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ZALICZKI NA POCZET UDZIELENIA ZAMÓWIENIA</w:t>
      </w:r>
      <w:r w:rsidRPr="00052C3C">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udzielenia zaliczek na poczet wykonania zamówienia.</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UNIEWAŻNIENIE POSTĘPOWANIA</w:t>
      </w:r>
      <w:r w:rsidRPr="00052C3C">
        <w:rPr>
          <w:rFonts w:ascii="Arial" w:eastAsia="Times New Roman" w:hAnsi="Arial" w:cs="Arial"/>
          <w:b/>
          <w:bCs/>
          <w:kern w:val="1"/>
          <w:lang w:eastAsia="ar-SA"/>
        </w:rPr>
        <w:t>.</w:t>
      </w:r>
    </w:p>
    <w:p w:rsid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unieważni postępowanie o udzielenie zamówienia, jeżeli zaistnieje jedna </w:t>
      </w:r>
      <w:r w:rsidR="00052C3C">
        <w:rPr>
          <w:rFonts w:ascii="Arial" w:eastAsia="Times New Roman" w:hAnsi="Arial" w:cs="Arial"/>
          <w:bCs/>
          <w:kern w:val="1"/>
          <w:lang w:eastAsia="ar-SA"/>
        </w:rPr>
        <w:br/>
      </w:r>
      <w:r w:rsidRPr="007C0EF9">
        <w:rPr>
          <w:rFonts w:ascii="Arial" w:eastAsia="Times New Roman" w:hAnsi="Arial" w:cs="Arial"/>
          <w:bCs/>
          <w:kern w:val="1"/>
          <w:lang w:eastAsia="ar-SA"/>
        </w:rPr>
        <w:t>z przesłanek wskazanych w art. 25</w:t>
      </w:r>
      <w:r w:rsidR="00D23109">
        <w:rPr>
          <w:rFonts w:ascii="Arial" w:eastAsia="Times New Roman" w:hAnsi="Arial" w:cs="Arial"/>
          <w:bCs/>
          <w:kern w:val="1"/>
          <w:lang w:eastAsia="ar-SA"/>
        </w:rPr>
        <w:t xml:space="preserve">5 </w:t>
      </w:r>
      <w:r w:rsidR="00B43401">
        <w:rPr>
          <w:rFonts w:ascii="Arial" w:eastAsia="Times New Roman" w:hAnsi="Arial" w:cs="Arial"/>
          <w:bCs/>
          <w:kern w:val="1"/>
          <w:lang w:eastAsia="ar-SA"/>
        </w:rPr>
        <w:t xml:space="preserve"> </w:t>
      </w:r>
      <w:r w:rsidRPr="007C0EF9">
        <w:rPr>
          <w:rFonts w:ascii="Arial" w:eastAsia="Times New Roman" w:hAnsi="Arial" w:cs="Arial"/>
          <w:bCs/>
          <w:kern w:val="1"/>
          <w:lang w:eastAsia="ar-SA"/>
        </w:rPr>
        <w:t xml:space="preserve">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w:t>
      </w:r>
    </w:p>
    <w:p w:rsidR="00FD3018" w:rsidRPr="00A74E9A" w:rsidRDefault="00FD3018" w:rsidP="00FD3018">
      <w:pPr>
        <w:keepNext/>
        <w:keepLines/>
        <w:widowControl w:val="0"/>
        <w:suppressAutoHyphens/>
        <w:spacing w:after="0" w:line="240" w:lineRule="auto"/>
        <w:jc w:val="both"/>
        <w:outlineLvl w:val="1"/>
        <w:rPr>
          <w:rFonts w:ascii="Arial" w:eastAsia="Times New Roman" w:hAnsi="Arial" w:cs="Arial"/>
          <w:bCs/>
          <w:kern w:val="1"/>
          <w:u w:val="single"/>
          <w:lang w:eastAsia="ar-SA"/>
        </w:rPr>
      </w:pPr>
      <w:r w:rsidRPr="00A74E9A">
        <w:rPr>
          <w:rFonts w:ascii="Arial" w:eastAsia="Times New Roman" w:hAnsi="Arial" w:cs="Arial"/>
          <w:bCs/>
          <w:kern w:val="1"/>
          <w:u w:val="single"/>
          <w:lang w:eastAsia="ar-SA"/>
        </w:rPr>
        <w:t>Zamawi</w:t>
      </w:r>
      <w:r w:rsidR="00A74E9A" w:rsidRPr="00A74E9A">
        <w:rPr>
          <w:rFonts w:ascii="Arial" w:eastAsia="Times New Roman" w:hAnsi="Arial" w:cs="Arial"/>
          <w:bCs/>
          <w:kern w:val="1"/>
          <w:u w:val="single"/>
          <w:lang w:eastAsia="ar-SA"/>
        </w:rPr>
        <w:t>ający przewiduje możliwość</w:t>
      </w:r>
      <w:r w:rsidRPr="00A74E9A">
        <w:rPr>
          <w:rFonts w:ascii="Arial" w:eastAsia="Times New Roman" w:hAnsi="Arial" w:cs="Arial"/>
          <w:bCs/>
          <w:kern w:val="1"/>
          <w:u w:val="single"/>
          <w:lang w:eastAsia="ar-SA"/>
        </w:rPr>
        <w:t xml:space="preserve"> unieważnienia postępowania, jeżeli środki publiczne, które zamierzał przeznaczyć na sfinansowanie całości lub części zamówienia, nie zostaną mu przyznane (art. 310 ustawy </w:t>
      </w:r>
      <w:proofErr w:type="spellStart"/>
      <w:r w:rsidRPr="00A74E9A">
        <w:rPr>
          <w:rFonts w:ascii="Arial" w:eastAsia="Times New Roman" w:hAnsi="Arial" w:cs="Arial"/>
          <w:bCs/>
          <w:kern w:val="1"/>
          <w:u w:val="single"/>
          <w:lang w:eastAsia="ar-SA"/>
        </w:rPr>
        <w:t>Pzp</w:t>
      </w:r>
      <w:proofErr w:type="spellEnd"/>
      <w:r w:rsidRPr="00A74E9A">
        <w:rPr>
          <w:rFonts w:ascii="Arial" w:eastAsia="Times New Roman" w:hAnsi="Arial" w:cs="Arial"/>
          <w:bCs/>
          <w:kern w:val="1"/>
          <w:u w:val="single"/>
          <w:lang w:eastAsia="ar-SA"/>
        </w:rPr>
        <w:t>).</w:t>
      </w:r>
    </w:p>
    <w:p w:rsidR="007C0EF9" w:rsidRPr="007C0EF9" w:rsidRDefault="007C0EF9" w:rsidP="005B4B37">
      <w:pPr>
        <w:suppressAutoHyphens/>
        <w:spacing w:after="0" w:line="240" w:lineRule="auto"/>
        <w:jc w:val="both"/>
        <w:rPr>
          <w:rFonts w:ascii="Arial" w:eastAsia="Times New Roman" w:hAnsi="Arial" w:cs="Arial"/>
          <w:kern w:val="1"/>
          <w:lang w:eastAsia="ar-SA"/>
        </w:rPr>
      </w:pPr>
    </w:p>
    <w:p w:rsidR="007C0EF9" w:rsidRPr="00D23109"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D23109">
        <w:rPr>
          <w:rFonts w:ascii="Arial" w:eastAsia="Times New Roman" w:hAnsi="Arial" w:cs="Arial"/>
          <w:b/>
          <w:bCs/>
          <w:kern w:val="1"/>
          <w:lang w:val="x-none" w:eastAsia="ar-SA"/>
        </w:rPr>
        <w:t>POUCZENIE O ŚRODKACH OCHRONY PRAWNEJ</w:t>
      </w:r>
      <w:r w:rsidRPr="00D23109">
        <w:rPr>
          <w:rFonts w:ascii="Arial" w:eastAsia="Times New Roman" w:hAnsi="Arial" w:cs="Arial"/>
          <w:b/>
          <w:bCs/>
          <w:kern w:val="1"/>
          <w:lang w:eastAsia="ar-SA"/>
        </w:rPr>
        <w:t>.</w:t>
      </w:r>
    </w:p>
    <w:p w:rsidR="00B43401" w:rsidRDefault="00B43401" w:rsidP="003B6504">
      <w:pPr>
        <w:pStyle w:val="Standard"/>
        <w:tabs>
          <w:tab w:val="left" w:pos="425"/>
        </w:tabs>
        <w:ind w:right="28"/>
        <w:jc w:val="both"/>
      </w:pPr>
      <w:r>
        <w:rPr>
          <w:rFonts w:ascii="Arial" w:hAnsi="Arial" w:cs="Arial"/>
          <w:sz w:val="22"/>
          <w:szCs w:val="22"/>
        </w:rPr>
        <w:t xml:space="preserve">Zasady, terminy oraz sposób korzystania ze środków ochrony prawnej szczegółowo regulują przepisy </w:t>
      </w:r>
      <w:r>
        <w:rPr>
          <w:rFonts w:ascii="Arial" w:hAnsi="Arial" w:cs="Arial"/>
          <w:b/>
          <w:sz w:val="22"/>
          <w:szCs w:val="22"/>
        </w:rPr>
        <w:t>działu IX ustawy</w:t>
      </w:r>
      <w:r>
        <w:rPr>
          <w:rFonts w:ascii="Arial" w:hAnsi="Arial" w:cs="Arial"/>
          <w:sz w:val="22"/>
          <w:szCs w:val="22"/>
        </w:rPr>
        <w:t xml:space="preserve"> – Środki ochrony prawnej (</w:t>
      </w:r>
      <w:r>
        <w:rPr>
          <w:rFonts w:ascii="Arial" w:hAnsi="Arial" w:cs="Arial"/>
          <w:b/>
          <w:sz w:val="22"/>
          <w:szCs w:val="22"/>
        </w:rPr>
        <w:t>art. 505 – 590 ustawy</w:t>
      </w:r>
      <w:r>
        <w:rPr>
          <w:rFonts w:ascii="Arial" w:hAnsi="Arial" w:cs="Arial"/>
          <w:sz w:val="22"/>
          <w:szCs w:val="22"/>
        </w:rPr>
        <w:t>)</w:t>
      </w:r>
      <w:r>
        <w:rPr>
          <w:rFonts w:ascii="Arial" w:hAnsi="Arial" w:cs="Arial"/>
          <w:b/>
          <w:sz w:val="22"/>
          <w:szCs w:val="22"/>
        </w:rPr>
        <w:t>.</w:t>
      </w:r>
    </w:p>
    <w:p w:rsidR="00B43401" w:rsidRDefault="00B43401" w:rsidP="005B4B37">
      <w:pPr>
        <w:pStyle w:val="Standard"/>
        <w:ind w:right="28"/>
        <w:jc w:val="both"/>
        <w:rPr>
          <w:rFonts w:ascii="Arial" w:hAnsi="Arial" w:cs="Arial"/>
          <w:b/>
          <w:sz w:val="22"/>
          <w:szCs w:val="22"/>
          <w:u w:val="single"/>
        </w:rPr>
      </w:pPr>
    </w:p>
    <w:p w:rsidR="00B43401" w:rsidRPr="00A300E3" w:rsidRDefault="00B43401" w:rsidP="00A300E3">
      <w:pPr>
        <w:pStyle w:val="Standard"/>
        <w:tabs>
          <w:tab w:val="left" w:pos="851"/>
          <w:tab w:val="left" w:pos="1325"/>
        </w:tabs>
        <w:ind w:right="28"/>
        <w:jc w:val="both"/>
      </w:pPr>
      <w:r>
        <w:rPr>
          <w:rFonts w:ascii="Arial" w:hAnsi="Arial" w:cs="Arial"/>
          <w:sz w:val="22"/>
          <w:szCs w:val="22"/>
        </w:rPr>
        <w:t>Środki ochrony prawnej przysługują Wykonawcy oraz innemu podmiotowi, jeżeli ma lub miał interes w uzyskaniu zamówienia oraz poniósł lub może ponieść szkodę w wyniku naruszenia przez zamawiającego przepisów ustawy.</w:t>
      </w:r>
    </w:p>
    <w:p w:rsidR="003B6504" w:rsidRPr="003B6504" w:rsidRDefault="00B43401" w:rsidP="003B6504">
      <w:pPr>
        <w:pStyle w:val="Standard"/>
        <w:tabs>
          <w:tab w:val="left" w:pos="1325"/>
        </w:tabs>
        <w:ind w:right="28"/>
        <w:jc w:val="both"/>
      </w:pPr>
      <w:r>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B43401" w:rsidRPr="003B6504" w:rsidRDefault="00B43401" w:rsidP="003B6504">
      <w:pPr>
        <w:pStyle w:val="Standard"/>
        <w:tabs>
          <w:tab w:val="left" w:pos="851"/>
          <w:tab w:val="left" w:pos="1325"/>
        </w:tabs>
        <w:ind w:right="28"/>
        <w:jc w:val="both"/>
      </w:pPr>
      <w:r>
        <w:rPr>
          <w:rFonts w:ascii="Arial" w:hAnsi="Arial" w:cs="Arial"/>
          <w:sz w:val="22"/>
          <w:szCs w:val="22"/>
        </w:rPr>
        <w:t>Odwołanie przysługuje na:</w:t>
      </w:r>
    </w:p>
    <w:p w:rsidR="00B43401" w:rsidRDefault="00B43401" w:rsidP="003B6504">
      <w:pPr>
        <w:pStyle w:val="Standard"/>
        <w:tabs>
          <w:tab w:val="left" w:pos="1702"/>
        </w:tabs>
        <w:ind w:left="426" w:hanging="284"/>
        <w:jc w:val="both"/>
      </w:pPr>
      <w:r>
        <w:rPr>
          <w:rFonts w:ascii="Arial" w:hAnsi="Arial" w:cs="Arial"/>
          <w:sz w:val="22"/>
          <w:szCs w:val="22"/>
        </w:rPr>
        <w:t xml:space="preserve">1) </w:t>
      </w:r>
      <w:r>
        <w:rPr>
          <w:rFonts w:ascii="Arial" w:hAnsi="Arial" w:cs="Arial"/>
          <w:sz w:val="22"/>
          <w:szCs w:val="22"/>
        </w:rPr>
        <w:tab/>
        <w:t xml:space="preserve">niezgodną z przepisami ustawy czynność zamawiającego, podjętą w postępowaniu o udzielenie zamówienia, o zawarcie umowy ramowej, dynamicznym systemie zakupów, </w:t>
      </w:r>
      <w:r>
        <w:rPr>
          <w:rFonts w:ascii="Arial" w:hAnsi="Arial" w:cs="Arial"/>
          <w:sz w:val="22"/>
          <w:szCs w:val="22"/>
        </w:rPr>
        <w:lastRenderedPageBreak/>
        <w:t>systemie kwalifikowania wykonawców lub konkursie, w tym na projektowane postanowienie umowy;</w:t>
      </w:r>
    </w:p>
    <w:p w:rsidR="00B43401" w:rsidRDefault="00B43401" w:rsidP="003B6504">
      <w:pPr>
        <w:pStyle w:val="Standard"/>
        <w:ind w:left="426" w:hanging="284"/>
        <w:jc w:val="both"/>
      </w:pPr>
      <w:r>
        <w:rPr>
          <w:rFonts w:ascii="Arial" w:hAnsi="Arial" w:cs="Arial"/>
          <w:sz w:val="22"/>
          <w:szCs w:val="22"/>
        </w:rPr>
        <w:t xml:space="preserve">2) </w:t>
      </w:r>
      <w:r>
        <w:rPr>
          <w:rFonts w:ascii="Arial" w:hAnsi="Arial" w:cs="Arial"/>
          <w:sz w:val="22"/>
          <w:szCs w:val="22"/>
        </w:rPr>
        <w:tab/>
        <w:t>zaniechanie czynności w postępowaniu o udzielenie zamówienia, o zawarcie umowy ramowej, dynamicznym systemie zakupów, systemie kwalifikowania wykonawców lub konkursie, do której zamawiający był obowiązany na podstawie ustawy;</w:t>
      </w:r>
    </w:p>
    <w:p w:rsidR="00B43401" w:rsidRPr="00A300E3" w:rsidRDefault="00B43401" w:rsidP="00A300E3">
      <w:pPr>
        <w:pStyle w:val="Standard"/>
        <w:ind w:left="426" w:hanging="284"/>
        <w:jc w:val="both"/>
      </w:pPr>
      <w:r>
        <w:rPr>
          <w:rFonts w:ascii="Arial" w:hAnsi="Arial" w:cs="Arial"/>
          <w:sz w:val="22"/>
          <w:szCs w:val="22"/>
        </w:rPr>
        <w:t xml:space="preserve">3) </w:t>
      </w:r>
      <w:r>
        <w:rPr>
          <w:rFonts w:ascii="Arial" w:hAnsi="Arial" w:cs="Arial"/>
          <w:sz w:val="22"/>
          <w:szCs w:val="22"/>
        </w:rPr>
        <w:tab/>
        <w:t>zaniechanie przeprowadzenia postępowania o udzielenie zamówienia lub zorganizowania konkursu na podstawie ustawy, mimo że zamawiający był do tego obowiązany.</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Odwołanie wnosi się do Prezesa Izby.</w:t>
      </w:r>
    </w:p>
    <w:p w:rsidR="00B43401" w:rsidRPr="00A300E3" w:rsidRDefault="00B43401" w:rsidP="00A300E3">
      <w:pPr>
        <w:pStyle w:val="Standard"/>
        <w:tabs>
          <w:tab w:val="left" w:pos="851"/>
          <w:tab w:val="left" w:pos="1325"/>
        </w:tabs>
        <w:ind w:right="28"/>
        <w:jc w:val="both"/>
      </w:pPr>
      <w:r>
        <w:rPr>
          <w:rFonts w:ascii="Arial" w:hAnsi="Arial" w:cs="Arial"/>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43401" w:rsidRPr="00A300E3" w:rsidRDefault="00B43401" w:rsidP="00A300E3">
      <w:pPr>
        <w:pStyle w:val="Standard"/>
        <w:tabs>
          <w:tab w:val="left" w:pos="851"/>
          <w:tab w:val="left" w:pos="1325"/>
        </w:tabs>
        <w:ind w:right="28"/>
        <w:jc w:val="both"/>
      </w:pPr>
      <w:r>
        <w:rPr>
          <w:rFonts w:ascii="Arial" w:hAnsi="Arial" w:cs="Arial"/>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B43401" w:rsidRPr="00A300E3" w:rsidRDefault="00B43401" w:rsidP="00A300E3">
      <w:pPr>
        <w:pStyle w:val="Standard"/>
        <w:tabs>
          <w:tab w:val="left" w:pos="851"/>
          <w:tab w:val="left" w:pos="1325"/>
        </w:tabs>
        <w:ind w:right="28"/>
        <w:jc w:val="both"/>
      </w:pPr>
      <w:r>
        <w:rPr>
          <w:rFonts w:ascii="Arial" w:hAnsi="Arial" w:cs="Arial"/>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B43401" w:rsidRDefault="00B43401" w:rsidP="003B6504">
      <w:pPr>
        <w:pStyle w:val="Standard"/>
        <w:tabs>
          <w:tab w:val="left" w:pos="851"/>
          <w:tab w:val="left" w:pos="1325"/>
        </w:tabs>
        <w:ind w:right="28"/>
        <w:jc w:val="both"/>
      </w:pPr>
      <w:r>
        <w:rPr>
          <w:rFonts w:ascii="Arial" w:hAnsi="Arial" w:cs="Arial"/>
          <w:sz w:val="22"/>
          <w:szCs w:val="22"/>
        </w:rPr>
        <w:t>Od wyroku sądu lub postanowienia kończącego postępowanie w sprawie przysługuje skarga kasacyjna do Sądu Najwyższego.</w:t>
      </w:r>
    </w:p>
    <w:p w:rsidR="00B43401" w:rsidRDefault="00B43401" w:rsidP="005B4B37">
      <w:pPr>
        <w:suppressAutoHyphens/>
        <w:spacing w:after="0" w:line="240" w:lineRule="auto"/>
        <w:contextualSpacing/>
        <w:jc w:val="both"/>
        <w:rPr>
          <w:rFonts w:ascii="Arial" w:eastAsia="Times New Roman" w:hAnsi="Arial" w:cs="Arial"/>
          <w:kern w:val="1"/>
        </w:rPr>
      </w:pPr>
    </w:p>
    <w:p w:rsidR="00D23109" w:rsidRDefault="00D23109" w:rsidP="005B4B37">
      <w:pPr>
        <w:suppressAutoHyphens/>
        <w:spacing w:after="0" w:line="240" w:lineRule="auto"/>
        <w:contextualSpacing/>
        <w:jc w:val="both"/>
        <w:rPr>
          <w:rFonts w:ascii="Arial" w:eastAsia="Times New Roman" w:hAnsi="Arial" w:cs="Arial"/>
          <w:b/>
          <w:bCs/>
          <w:kern w:val="1"/>
          <w:lang w:val="x-none" w:eastAsia="ar-SA"/>
        </w:rPr>
      </w:pPr>
    </w:p>
    <w:p w:rsidR="007C0EF9" w:rsidRPr="00D23109" w:rsidRDefault="003E0CFC" w:rsidP="00AD47FB">
      <w:pPr>
        <w:pStyle w:val="Akapitzlist"/>
        <w:numPr>
          <w:ilvl w:val="0"/>
          <w:numId w:val="40"/>
        </w:numPr>
        <w:suppressAutoHyphens/>
        <w:spacing w:after="0" w:line="240" w:lineRule="auto"/>
        <w:jc w:val="both"/>
        <w:rPr>
          <w:rFonts w:ascii="Arial" w:eastAsia="Times New Roman" w:hAnsi="Arial" w:cs="Arial"/>
          <w:kern w:val="1"/>
        </w:rPr>
      </w:pPr>
      <w:r w:rsidRPr="003E0CFC">
        <w:rPr>
          <w:rFonts w:ascii="Arial" w:eastAsia="Times New Roman" w:hAnsi="Arial" w:cs="Arial"/>
          <w:b/>
          <w:bCs/>
          <w:kern w:val="1"/>
          <w:lang w:val="x-none" w:eastAsia="ar-SA"/>
        </w:rPr>
        <w:t xml:space="preserve"> KLAUZULA INFORMACYJNA UWZGLĘDNIAJĄCA REGULACJE ZAWARTE W ART. 13 ROZPORZĄDZENIA RODO, KTÓREGO PRZEPISY BEZPOŚREDNIO OBOWIĄZUJĄ WE WSZYSTKICH PAŃSTWACH CZŁONKOWSKICH UE Z DNIEM 25 MAJA 2018 R. ORAZ MAJĄ ODPOWIEDNIE ZASTOSOWANIE NA GRUNCIE PRAWA ZAMÓWIEŃ PUBLICZNYCH</w:t>
      </w:r>
      <w:r w:rsidRPr="00D23109">
        <w:rPr>
          <w:rFonts w:ascii="Arial" w:eastAsia="Times New Roman" w:hAnsi="Arial" w:cs="Arial"/>
          <w:b/>
          <w:bCs/>
          <w:kern w:val="1"/>
          <w:lang w:eastAsia="ar-SA"/>
        </w:rPr>
        <w:t>.</w:t>
      </w:r>
    </w:p>
    <w:p w:rsidR="003E0CFC" w:rsidRPr="003E0CFC" w:rsidRDefault="003E0CFC" w:rsidP="003E0CFC">
      <w:pPr>
        <w:spacing w:after="150" w:line="240" w:lineRule="auto"/>
        <w:ind w:left="567" w:firstLine="426"/>
        <w:jc w:val="both"/>
        <w:rPr>
          <w:rFonts w:ascii="Arial" w:eastAsia="Times New Roman" w:hAnsi="Arial" w:cs="Arial"/>
        </w:rPr>
      </w:pPr>
      <w:r w:rsidRPr="003E0CFC">
        <w:rPr>
          <w:rFonts w:ascii="Arial" w:eastAsia="Times New Roman" w:hAnsi="Arial" w:cs="Arial"/>
        </w:rPr>
        <w:t xml:space="preserve">Zgodnie z art. 13 ust. 1 i 2 </w:t>
      </w:r>
      <w:r w:rsidRPr="003E0CF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E0CFC">
        <w:rPr>
          <w:rFonts w:ascii="Arial" w:eastAsia="Times New Roman" w:hAnsi="Arial" w:cs="Arial"/>
        </w:rPr>
        <w:t xml:space="preserve">dalej „RODO”, informuję, że: </w:t>
      </w:r>
    </w:p>
    <w:p w:rsidR="003E0CFC" w:rsidRPr="003E0CFC" w:rsidRDefault="003E0CFC" w:rsidP="00AD47FB">
      <w:pPr>
        <w:pStyle w:val="Akapitzlist"/>
        <w:numPr>
          <w:ilvl w:val="0"/>
          <w:numId w:val="55"/>
        </w:numPr>
        <w:spacing w:after="150" w:line="240" w:lineRule="auto"/>
        <w:ind w:left="567" w:firstLine="0"/>
        <w:jc w:val="both"/>
        <w:rPr>
          <w:rFonts w:ascii="Arial" w:eastAsia="Times New Roman" w:hAnsi="Arial" w:cs="Arial"/>
          <w:i/>
        </w:rPr>
      </w:pPr>
      <w:r w:rsidRPr="003E0CFC">
        <w:rPr>
          <w:rFonts w:ascii="Arial" w:eastAsia="Times New Roman" w:hAnsi="Arial" w:cs="Arial"/>
        </w:rPr>
        <w:t xml:space="preserve">administratorem Pani/Pana danych osobowych jest Wójt Gminy Ciepielów, ul. Czachowskiego 1, 27-310 Ciepielów, e-mail: </w:t>
      </w:r>
      <w:hyperlink r:id="rId18" w:history="1">
        <w:r w:rsidRPr="003E0CFC">
          <w:rPr>
            <w:rStyle w:val="Hipercze"/>
            <w:rFonts w:ascii="Arial" w:eastAsia="Times New Roman" w:hAnsi="Arial" w:cs="Arial"/>
          </w:rPr>
          <w:t>gmina@ciepielow.pl</w:t>
        </w:r>
      </w:hyperlink>
      <w:r w:rsidRPr="003E0CFC">
        <w:rPr>
          <w:rFonts w:ascii="Arial" w:eastAsia="Times New Roman" w:hAnsi="Arial" w:cs="Arial"/>
        </w:rPr>
        <w:t>, tel. 48 3788080</w:t>
      </w:r>
      <w:r w:rsidRPr="003E0CFC">
        <w:rPr>
          <w:rFonts w:ascii="Arial" w:hAnsi="Arial" w:cs="Arial"/>
          <w:i/>
        </w:rPr>
        <w:t>;</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Pr>
          <w:rFonts w:ascii="Arial" w:eastAsia="Times New Roman" w:hAnsi="Arial" w:cs="Arial"/>
        </w:rPr>
        <w:t xml:space="preserve">kontakt z </w:t>
      </w:r>
      <w:r w:rsidRPr="003E0CFC">
        <w:rPr>
          <w:rFonts w:ascii="Arial" w:eastAsia="Times New Roman" w:hAnsi="Arial" w:cs="Arial"/>
        </w:rPr>
        <w:t xml:space="preserve">inspektorem ochrony danych osobowych Gminy </w:t>
      </w:r>
      <w:r>
        <w:rPr>
          <w:rFonts w:ascii="Arial" w:eastAsia="Times New Roman" w:hAnsi="Arial" w:cs="Arial"/>
        </w:rPr>
        <w:t xml:space="preserve">pod adresem </w:t>
      </w:r>
      <w:r w:rsidRPr="003E0CFC">
        <w:rPr>
          <w:rFonts w:ascii="Arial" w:eastAsia="Times New Roman" w:hAnsi="Arial" w:cs="Arial"/>
        </w:rPr>
        <w:t xml:space="preserve">e-mail: </w:t>
      </w:r>
      <w:hyperlink r:id="rId19" w:history="1">
        <w:r w:rsidRPr="003E0CFC">
          <w:rPr>
            <w:rStyle w:val="Hipercze"/>
            <w:rFonts w:ascii="Arial" w:eastAsia="Times New Roman" w:hAnsi="Arial" w:cs="Arial"/>
          </w:rPr>
          <w:t>ewidencja@ciepielow.pl</w:t>
        </w:r>
      </w:hyperlink>
      <w:r w:rsidRPr="003E0CFC">
        <w:rPr>
          <w:rFonts w:ascii="Arial" w:eastAsia="Times New Roman" w:hAnsi="Arial" w:cs="Arial"/>
        </w:rPr>
        <w:t xml:space="preserve">, </w:t>
      </w:r>
      <w:r>
        <w:rPr>
          <w:rFonts w:ascii="Arial" w:eastAsia="Times New Roman" w:hAnsi="Arial" w:cs="Arial"/>
        </w:rPr>
        <w:t xml:space="preserve">lub </w:t>
      </w:r>
      <w:r w:rsidRPr="003E0CFC">
        <w:rPr>
          <w:rFonts w:ascii="Arial" w:eastAsia="Times New Roman" w:hAnsi="Arial" w:cs="Arial"/>
        </w:rPr>
        <w:t>tel. 48 3788080;</w:t>
      </w:r>
    </w:p>
    <w:p w:rsidR="00176A84" w:rsidRPr="00176A84" w:rsidRDefault="003E0CFC" w:rsidP="00176A84">
      <w:pPr>
        <w:pStyle w:val="Akapitzlist"/>
        <w:numPr>
          <w:ilvl w:val="0"/>
          <w:numId w:val="56"/>
        </w:numPr>
        <w:spacing w:after="150" w:line="240" w:lineRule="auto"/>
        <w:jc w:val="both"/>
        <w:rPr>
          <w:rFonts w:ascii="Arial" w:hAnsi="Arial" w:cs="Arial"/>
        </w:rPr>
      </w:pPr>
      <w:r w:rsidRPr="003E0CFC">
        <w:rPr>
          <w:rFonts w:ascii="Arial" w:eastAsia="Times New Roman" w:hAnsi="Arial" w:cs="Arial"/>
        </w:rPr>
        <w:t>Pani/Pana dane osobowe przetwarzane będą na podstawie art. 6 ust. 1 lit. c</w:t>
      </w:r>
      <w:r w:rsidRPr="003E0CFC">
        <w:rPr>
          <w:rFonts w:ascii="Arial" w:eastAsia="Times New Roman" w:hAnsi="Arial" w:cs="Arial"/>
          <w:i/>
        </w:rPr>
        <w:t xml:space="preserve"> </w:t>
      </w:r>
      <w:r w:rsidRPr="003E0CFC">
        <w:rPr>
          <w:rFonts w:ascii="Arial" w:eastAsia="Times New Roman" w:hAnsi="Arial" w:cs="Arial"/>
        </w:rPr>
        <w:t xml:space="preserve">RODO w celu </w:t>
      </w:r>
      <w:r w:rsidRPr="003E0CFC">
        <w:rPr>
          <w:rFonts w:ascii="Arial" w:hAnsi="Arial" w:cs="Arial"/>
        </w:rPr>
        <w:t xml:space="preserve">związanym z postępowaniem o udzielenie zamówienia publicznego </w:t>
      </w:r>
      <w:r w:rsidRPr="003E2177">
        <w:rPr>
          <w:rFonts w:ascii="Arial" w:hAnsi="Arial" w:cs="Arial"/>
          <w:b/>
          <w:i/>
        </w:rPr>
        <w:t>„</w:t>
      </w:r>
      <w:r w:rsidR="00EF3260" w:rsidRPr="00EF3260">
        <w:rPr>
          <w:rFonts w:ascii="Arial" w:hAnsi="Arial" w:cs="Arial"/>
          <w:b/>
          <w:i/>
        </w:rPr>
        <w:t>Kompleksowe rozwiązanie problemów gospodarki wodno-ściekowej Gminy Ciepielów poprzez budowę Oczyszczalni Ścieków i Stacji Ujęcia Wody</w:t>
      </w:r>
      <w:r w:rsidRPr="003E2177">
        <w:rPr>
          <w:rFonts w:ascii="Arial" w:hAnsi="Arial" w:cs="Arial"/>
          <w:b/>
          <w:i/>
        </w:rPr>
        <w:t>”</w:t>
      </w:r>
      <w:r w:rsidRPr="003E2177">
        <w:t xml:space="preserve"> </w:t>
      </w:r>
      <w:r w:rsidR="00176A84" w:rsidRPr="00176A84">
        <w:rPr>
          <w:rFonts w:ascii="Arial" w:hAnsi="Arial" w:cs="Arial"/>
        </w:rPr>
        <w:t xml:space="preserve">prowadzonego w trybie  podstawowym na podstawie art. 275 ust 1 </w:t>
      </w:r>
      <w:proofErr w:type="spellStart"/>
      <w:r w:rsidR="00176A84" w:rsidRPr="00176A84">
        <w:rPr>
          <w:rFonts w:ascii="Arial" w:hAnsi="Arial" w:cs="Arial"/>
        </w:rPr>
        <w:t>pzp</w:t>
      </w:r>
      <w:proofErr w:type="spellEnd"/>
      <w:r w:rsidR="00176A84" w:rsidRPr="00176A84">
        <w:rPr>
          <w:rFonts w:ascii="Arial" w:hAnsi="Arial" w:cs="Arial"/>
        </w:rPr>
        <w:t xml:space="preserve"> .</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 xml:space="preserve">odbiorcami Pani/Pana danych osobowych będą osoby lub podmioty, którym udostępniona zostanie dokumentacja postępowania w oparciu o art. 74 ustawy </w:t>
      </w:r>
      <w:proofErr w:type="spellStart"/>
      <w:r w:rsidRPr="00176A84">
        <w:rPr>
          <w:rFonts w:ascii="Arial" w:hAnsi="Arial" w:cs="Arial"/>
        </w:rPr>
        <w:t>Pzp</w:t>
      </w:r>
      <w:proofErr w:type="spellEnd"/>
      <w:r w:rsidRPr="00176A84">
        <w:rPr>
          <w:rFonts w:ascii="Arial" w:hAnsi="Arial" w:cs="Arial"/>
        </w:rPr>
        <w:t xml:space="preserve">. </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 xml:space="preserve">Pani/Pana dane osobowe będą przechowywane, zgodnie z art. 78 ust. 1 ustawy </w:t>
      </w:r>
      <w:proofErr w:type="spellStart"/>
      <w:r w:rsidRPr="00176A84">
        <w:rPr>
          <w:rFonts w:ascii="Arial" w:hAnsi="Arial" w:cs="Arial"/>
        </w:rPr>
        <w:t>Pzp</w:t>
      </w:r>
      <w:proofErr w:type="spellEnd"/>
      <w:r w:rsidRPr="00176A84">
        <w:rPr>
          <w:rFonts w:ascii="Arial" w:hAnsi="Arial" w:cs="Arial"/>
        </w:rPr>
        <w:t>, przez okres 4 lat od dnia zakończenia postępowania o udzielenie zamówienia, a jeżeli czas trwania umowy przekracza 4 lata, okres przechowywania obejmuje cały czas trwania umowy;</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lastRenderedPageBreak/>
        <w:t xml:space="preserve">obowiązek podania przez Panią/Pana danych osobowych bezpośrednio Pani/Pana dotyczących jest wymogiem ustawowym określonym w przepisach ustawy </w:t>
      </w:r>
      <w:proofErr w:type="spellStart"/>
      <w:r w:rsidRPr="00176A84">
        <w:rPr>
          <w:rFonts w:ascii="Arial" w:hAnsi="Arial" w:cs="Arial"/>
        </w:rPr>
        <w:t>Pzp</w:t>
      </w:r>
      <w:proofErr w:type="spellEnd"/>
      <w:r w:rsidRPr="00176A84">
        <w:rPr>
          <w:rFonts w:ascii="Arial" w:hAnsi="Arial" w:cs="Arial"/>
        </w:rPr>
        <w:t xml:space="preserve">, związanym z udziałem w postępowaniu o udzielenie zamówienia publicznego; konsekwencje niepodania określonych danych wynikają z ustawy </w:t>
      </w:r>
      <w:proofErr w:type="spellStart"/>
      <w:r w:rsidRPr="00176A84">
        <w:rPr>
          <w:rFonts w:ascii="Arial" w:hAnsi="Arial" w:cs="Arial"/>
        </w:rPr>
        <w:t>Pzp</w:t>
      </w:r>
      <w:proofErr w:type="spellEnd"/>
      <w:r w:rsidRPr="00176A84">
        <w:rPr>
          <w:rFonts w:ascii="Arial" w:hAnsi="Arial" w:cs="Arial"/>
        </w:rPr>
        <w:t xml:space="preserve">;  </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w odniesieniu do Pani/Pana danych osobowych decyzje nie będą podejmowane w sposób zautomatyzowany, stosowanie do art. 22 RODO;</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posiada Pani/Pan:</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na podstawie art. 15 RODO prawo dostępu do danych osobowych Pani/Pana dotyczących;</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na podstawie art. 16 RODO prawo do sprostowania Pani/Pana danych osobowych **;</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 xml:space="preserve">na podstawie art. 18 RODO prawo żądania od administratora ograniczenia przetwarzania danych osobowych z zastrzeżeniem przypadków, o których mowa w art. 18 ust. 2 RODO ***;  </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prawo do wniesienia skargi do Prezesa Urzędu Ochrony Danych Osobowych, gdy uzna Pani/Pan, że przetwarzanie danych osobowych Pani/Pana dotyczących narusza przepisy RODO;</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nie przysługuje Pani/Panu:</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w związku z art. 17 ust. 3 lit. b, d lub e RODO prawo do usunięcia danych osobowych;</w:t>
      </w:r>
    </w:p>
    <w:p w:rsidR="00176A84" w:rsidRPr="00176A84" w:rsidRDefault="00176A84" w:rsidP="00176A84">
      <w:pPr>
        <w:pStyle w:val="Akapitzlist"/>
        <w:numPr>
          <w:ilvl w:val="0"/>
          <w:numId w:val="56"/>
        </w:numPr>
        <w:spacing w:after="150" w:line="240" w:lineRule="auto"/>
        <w:jc w:val="both"/>
        <w:rPr>
          <w:rFonts w:ascii="Arial" w:hAnsi="Arial" w:cs="Arial"/>
        </w:rPr>
      </w:pPr>
      <w:r w:rsidRPr="00176A84">
        <w:rPr>
          <w:rFonts w:ascii="Arial" w:hAnsi="Arial" w:cs="Arial"/>
        </w:rPr>
        <w:t>prawo do przenoszenia danych osobowych, o którym mowa w art. 20 RODO;</w:t>
      </w:r>
    </w:p>
    <w:p w:rsidR="003E0CFC" w:rsidRPr="003E0CFC" w:rsidRDefault="00176A84" w:rsidP="00176A84">
      <w:pPr>
        <w:pStyle w:val="Akapitzlist"/>
        <w:numPr>
          <w:ilvl w:val="0"/>
          <w:numId w:val="56"/>
        </w:numPr>
        <w:spacing w:after="150" w:line="240" w:lineRule="auto"/>
        <w:jc w:val="both"/>
        <w:rPr>
          <w:rFonts w:ascii="Arial" w:eastAsia="Times New Roman" w:hAnsi="Arial" w:cs="Arial"/>
          <w:i/>
        </w:rPr>
      </w:pPr>
      <w:r w:rsidRPr="00176A84">
        <w:rPr>
          <w:rFonts w:ascii="Arial" w:hAnsi="Arial" w:cs="Arial"/>
        </w:rPr>
        <w:t>na podstawie art. 21 RODO prawo sprzeciwu, wobec przetwarzania danych osobowych, gdyż podstawą prawną przetwarzania Pani/Pana danych osobowych jest art. 6 ust. 1 lit. c RODO.</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w:t>
      </w:r>
      <w:r w:rsidRPr="008C721A">
        <w:rPr>
          <w:rFonts w:ascii="Times New Roman" w:hAnsi="Times New Roman" w:cs="Times New Roman"/>
          <w:b/>
          <w:i/>
          <w:sz w:val="20"/>
          <w:szCs w:val="20"/>
          <w:vertAlign w:val="superscript"/>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w:t>
      </w:r>
      <w:r w:rsidRPr="008C721A">
        <w:rPr>
          <w:rFonts w:ascii="Times New Roman" w:eastAsia="Times New Roman" w:hAnsi="Times New Roman" w:cs="Times New Roman"/>
          <w:i/>
          <w:sz w:val="20"/>
          <w:szCs w:val="20"/>
        </w:rPr>
        <w:t xml:space="preserve">skorzystanie z prawa do sprostowania nie może skutkować zmianą </w:t>
      </w:r>
      <w:r w:rsidRPr="008C721A">
        <w:rPr>
          <w:rFonts w:ascii="Times New Roman" w:hAnsi="Times New Roman" w:cs="Times New Roman"/>
          <w:i/>
          <w:sz w:val="20"/>
          <w:szCs w:val="20"/>
        </w:rPr>
        <w:t>wyniku postępowania</w:t>
      </w:r>
      <w:r w:rsidRPr="008C721A">
        <w:rPr>
          <w:rFonts w:ascii="Times New Roman" w:hAnsi="Times New Roman" w:cs="Times New Roman"/>
          <w:i/>
          <w:sz w:val="20"/>
          <w:szCs w:val="20"/>
        </w:rPr>
        <w:br/>
        <w:t xml:space="preserve">o udzielenie zamówienia publicznego ani zmianą postanowień umowy w zakresie niezgodnym z ustawą </w:t>
      </w:r>
      <w:proofErr w:type="spellStart"/>
      <w:r w:rsidRPr="008C721A">
        <w:rPr>
          <w:rFonts w:ascii="Times New Roman" w:hAnsi="Times New Roman" w:cs="Times New Roman"/>
          <w:i/>
          <w:sz w:val="20"/>
          <w:szCs w:val="20"/>
        </w:rPr>
        <w:t>Pzp</w:t>
      </w:r>
      <w:proofErr w:type="spellEnd"/>
      <w:r w:rsidRPr="008C721A">
        <w:rPr>
          <w:rFonts w:ascii="Times New Roman" w:hAnsi="Times New Roman" w:cs="Times New Roman"/>
          <w:i/>
          <w:sz w:val="20"/>
          <w:szCs w:val="20"/>
        </w:rPr>
        <w:t xml:space="preserve"> oraz nie może naruszać integralności protokołu oraz jego załączników.</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prawo do ograniczenia przetwarzania nie ma zastosowania w odniesieniu do </w:t>
      </w:r>
      <w:r w:rsidRPr="008C721A">
        <w:rPr>
          <w:rFonts w:ascii="Times New Roman" w:eastAsia="Times New Roman" w:hAnsi="Times New Roman" w:cs="Times New Roman"/>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3E0CFC" w:rsidRDefault="003E0CFC" w:rsidP="005B4B37">
      <w:pPr>
        <w:spacing w:after="0" w:line="240" w:lineRule="auto"/>
        <w:jc w:val="both"/>
        <w:rPr>
          <w:rFonts w:ascii="Arial" w:hAnsi="Arial" w:cs="Arial"/>
        </w:rPr>
      </w:pPr>
    </w:p>
    <w:p w:rsidR="003E0CFC" w:rsidRPr="002B3F08" w:rsidRDefault="002B3F08" w:rsidP="002B3F08">
      <w:pPr>
        <w:pStyle w:val="Akapitzlist"/>
        <w:numPr>
          <w:ilvl w:val="0"/>
          <w:numId w:val="40"/>
        </w:numPr>
        <w:spacing w:after="0" w:line="240" w:lineRule="auto"/>
        <w:jc w:val="both"/>
        <w:rPr>
          <w:rFonts w:ascii="Arial" w:hAnsi="Arial" w:cs="Arial"/>
        </w:rPr>
      </w:pPr>
      <w:r>
        <w:rPr>
          <w:rFonts w:ascii="Arial" w:eastAsia="Times New Roman" w:hAnsi="Arial" w:cs="Arial"/>
          <w:b/>
          <w:bCs/>
          <w:kern w:val="1"/>
          <w:lang w:val="x-none" w:eastAsia="ar-SA"/>
        </w:rPr>
        <w:t xml:space="preserve">INFORMACJA O </w:t>
      </w:r>
      <w:r>
        <w:rPr>
          <w:rFonts w:ascii="Arial" w:eastAsia="Times New Roman" w:hAnsi="Arial" w:cs="Arial"/>
          <w:b/>
          <w:bCs/>
          <w:kern w:val="1"/>
          <w:lang w:eastAsia="ar-SA"/>
        </w:rPr>
        <w:t>Ź</w:t>
      </w:r>
      <w:r w:rsidRPr="002B3F08">
        <w:rPr>
          <w:rFonts w:ascii="Arial" w:eastAsia="Times New Roman" w:hAnsi="Arial" w:cs="Arial"/>
          <w:b/>
          <w:bCs/>
          <w:kern w:val="1"/>
          <w:lang w:val="x-none" w:eastAsia="ar-SA"/>
        </w:rPr>
        <w:t xml:space="preserve">RÓDŁACH FINANSOWANIA </w:t>
      </w:r>
      <w:r>
        <w:rPr>
          <w:rFonts w:ascii="Arial" w:eastAsia="Times New Roman" w:hAnsi="Arial" w:cs="Arial"/>
          <w:b/>
          <w:bCs/>
          <w:kern w:val="1"/>
          <w:lang w:eastAsia="ar-SA"/>
        </w:rPr>
        <w:t xml:space="preserve">PRZEDMIOTU </w:t>
      </w:r>
      <w:r w:rsidRPr="002B3F08">
        <w:rPr>
          <w:rFonts w:ascii="Arial" w:eastAsia="Times New Roman" w:hAnsi="Arial" w:cs="Arial"/>
          <w:b/>
          <w:bCs/>
          <w:kern w:val="1"/>
          <w:lang w:val="x-none" w:eastAsia="ar-SA"/>
        </w:rPr>
        <w:t>ZAMÓWIENIA</w:t>
      </w:r>
      <w:r>
        <w:rPr>
          <w:rFonts w:ascii="Arial" w:eastAsia="Times New Roman" w:hAnsi="Arial" w:cs="Arial"/>
          <w:b/>
          <w:bCs/>
          <w:kern w:val="1"/>
          <w:lang w:val="x-none" w:eastAsia="ar-SA"/>
        </w:rPr>
        <w:t>.</w:t>
      </w:r>
      <w:r w:rsidRPr="002B3F08">
        <w:rPr>
          <w:rFonts w:ascii="Cambria" w:eastAsia="Times New Roman" w:hAnsi="Cambria" w:cs="Times New Roman"/>
          <w:szCs w:val="24"/>
        </w:rPr>
        <w:t xml:space="preserve">                  .</w:t>
      </w:r>
    </w:p>
    <w:p w:rsidR="008A50B1" w:rsidRDefault="002B3F08" w:rsidP="005B4B37">
      <w:pPr>
        <w:spacing w:after="0" w:line="240" w:lineRule="auto"/>
        <w:jc w:val="both"/>
        <w:rPr>
          <w:rFonts w:ascii="Arial" w:hAnsi="Arial" w:cs="Arial"/>
        </w:rPr>
      </w:pPr>
      <w:bookmarkStart w:id="6" w:name="_GoBack"/>
      <w:r>
        <w:rPr>
          <w:rFonts w:ascii="Arial" w:hAnsi="Arial" w:cs="Arial"/>
        </w:rPr>
        <w:t>Przedmiot zamówienia finansowany jest ze środków budżetu Gminy Ciepielów oraz ze środków Rządowego Funduszu Polski Ład.</w:t>
      </w:r>
      <w:bookmarkEnd w:id="6"/>
    </w:p>
    <w:p w:rsidR="00A300E3" w:rsidRDefault="00A300E3" w:rsidP="005B4B37">
      <w:pPr>
        <w:spacing w:after="0" w:line="240" w:lineRule="auto"/>
        <w:jc w:val="both"/>
        <w:rPr>
          <w:rFonts w:ascii="Arial" w:hAnsi="Arial" w:cs="Arial"/>
        </w:rPr>
      </w:pPr>
    </w:p>
    <w:p w:rsidR="00A300E3" w:rsidRPr="001714DE" w:rsidRDefault="00A300E3" w:rsidP="005B4B37">
      <w:pPr>
        <w:spacing w:after="0" w:line="240" w:lineRule="auto"/>
        <w:jc w:val="both"/>
        <w:rPr>
          <w:rFonts w:ascii="Arial" w:hAnsi="Arial" w:cs="Arial"/>
        </w:rPr>
      </w:pPr>
    </w:p>
    <w:p w:rsidR="001714DE" w:rsidRPr="001B798C" w:rsidRDefault="001714DE" w:rsidP="005B4B37">
      <w:pPr>
        <w:spacing w:after="0" w:line="240" w:lineRule="auto"/>
        <w:jc w:val="center"/>
        <w:rPr>
          <w:rFonts w:ascii="Arial" w:hAnsi="Arial" w:cs="Arial"/>
          <w:b/>
        </w:rPr>
      </w:pPr>
      <w:r w:rsidRPr="001B798C">
        <w:rPr>
          <w:rFonts w:ascii="Arial" w:hAnsi="Arial" w:cs="Arial"/>
          <w:b/>
        </w:rPr>
        <w:t xml:space="preserve">Rozdział </w:t>
      </w:r>
      <w:r w:rsidR="00DD4A11">
        <w:rPr>
          <w:rFonts w:ascii="Arial" w:hAnsi="Arial" w:cs="Arial"/>
          <w:b/>
        </w:rPr>
        <w:t>II</w:t>
      </w:r>
    </w:p>
    <w:p w:rsidR="001714DE" w:rsidRDefault="00DD4A11" w:rsidP="005B4B37">
      <w:pPr>
        <w:spacing w:after="0" w:line="240" w:lineRule="auto"/>
        <w:jc w:val="center"/>
        <w:rPr>
          <w:rFonts w:ascii="Arial" w:eastAsia="Times New Roman" w:hAnsi="Arial" w:cs="Arial"/>
          <w:b/>
        </w:rPr>
      </w:pPr>
      <w:r w:rsidRPr="00DD4A11">
        <w:rPr>
          <w:rFonts w:ascii="Arial" w:eastAsia="Times New Roman" w:hAnsi="Arial" w:cs="Arial"/>
          <w:b/>
        </w:rPr>
        <w:t>PRZEDMIOT ZAMÓWIENIA I WYMAGANIA STAWIANIE WYKONAW</w:t>
      </w:r>
      <w:r w:rsidR="00EB0128">
        <w:rPr>
          <w:rFonts w:ascii="Arial" w:eastAsia="Times New Roman" w:hAnsi="Arial" w:cs="Arial"/>
          <w:b/>
        </w:rPr>
        <w:t>CY</w:t>
      </w:r>
    </w:p>
    <w:p w:rsidR="00DD4A11" w:rsidRPr="00DD4A11" w:rsidRDefault="00DD4A11" w:rsidP="005B4B37">
      <w:pPr>
        <w:spacing w:after="0" w:line="240" w:lineRule="auto"/>
        <w:jc w:val="center"/>
        <w:rPr>
          <w:rFonts w:ascii="Arial" w:eastAsia="Times New Roman" w:hAnsi="Arial" w:cs="Arial"/>
          <w:b/>
        </w:rPr>
      </w:pPr>
    </w:p>
    <w:p w:rsidR="001714DE" w:rsidRPr="00DD4A11" w:rsidRDefault="003E2177" w:rsidP="00AD47FB">
      <w:pPr>
        <w:pStyle w:val="Akapitzlist"/>
        <w:numPr>
          <w:ilvl w:val="1"/>
          <w:numId w:val="9"/>
        </w:numPr>
        <w:spacing w:after="0" w:line="240" w:lineRule="auto"/>
        <w:ind w:left="0" w:hanging="284"/>
        <w:jc w:val="both"/>
        <w:rPr>
          <w:rFonts w:ascii="Arial" w:hAnsi="Arial" w:cs="Arial"/>
          <w:b/>
        </w:rPr>
      </w:pPr>
      <w:r>
        <w:rPr>
          <w:rFonts w:ascii="Arial" w:hAnsi="Arial" w:cs="Arial"/>
          <w:b/>
        </w:rPr>
        <w:t>PRZEDMIOT ZAMÓWIENIA</w:t>
      </w:r>
      <w:r w:rsidR="00DD4A11" w:rsidRPr="00DD4A11">
        <w:rPr>
          <w:rFonts w:ascii="Arial" w:hAnsi="Arial" w:cs="Arial"/>
          <w:b/>
        </w:rPr>
        <w:t>:</w:t>
      </w:r>
    </w:p>
    <w:p w:rsidR="00B43401" w:rsidRPr="003E2177" w:rsidRDefault="00B43401" w:rsidP="005B4B37">
      <w:pPr>
        <w:pStyle w:val="Akapitzlist"/>
        <w:spacing w:after="0" w:line="240" w:lineRule="auto"/>
        <w:ind w:left="360"/>
        <w:jc w:val="center"/>
        <w:rPr>
          <w:rFonts w:ascii="Arial" w:hAnsi="Arial" w:cs="Arial"/>
          <w:b/>
          <w:sz w:val="28"/>
          <w:u w:val="single"/>
        </w:rPr>
      </w:pPr>
      <w:r w:rsidRPr="003E2177">
        <w:rPr>
          <w:rFonts w:ascii="Arial" w:hAnsi="Arial" w:cs="Arial"/>
          <w:b/>
          <w:sz w:val="28"/>
          <w:u w:val="single"/>
        </w:rPr>
        <w:t>„</w:t>
      </w:r>
      <w:r w:rsidR="00031EC7" w:rsidRPr="00031EC7">
        <w:rPr>
          <w:rFonts w:ascii="Arial" w:hAnsi="Arial" w:cs="Arial"/>
          <w:b/>
          <w:sz w:val="28"/>
          <w:u w:val="single"/>
        </w:rPr>
        <w:t>Kompleksowe rozwiązanie problemów gospodarki wodno-ściekowej Gminy Ciepielów poprzez budowę Oczyszczalni Ścieków i Stacji Ujęcia Wody</w:t>
      </w:r>
      <w:r w:rsidRPr="003E2177">
        <w:rPr>
          <w:rFonts w:ascii="Arial" w:hAnsi="Arial" w:cs="Arial"/>
          <w:b/>
          <w:sz w:val="28"/>
          <w:u w:val="single"/>
        </w:rPr>
        <w:t>”.</w:t>
      </w:r>
    </w:p>
    <w:p w:rsidR="00B43401" w:rsidRDefault="00B43401" w:rsidP="005B4B37">
      <w:pPr>
        <w:pStyle w:val="Akapitzlist"/>
        <w:spacing w:after="0" w:line="240" w:lineRule="auto"/>
        <w:ind w:left="360"/>
        <w:jc w:val="center"/>
        <w:rPr>
          <w:rFonts w:ascii="Times New Roman" w:hAnsi="Times New Roman" w:cs="Times New Roman"/>
          <w:b/>
          <w:color w:val="0070C0"/>
          <w:sz w:val="28"/>
          <w:u w:val="single"/>
        </w:rPr>
      </w:pPr>
    </w:p>
    <w:p w:rsidR="00347A86" w:rsidRPr="00347A86" w:rsidRDefault="00B43401" w:rsidP="00AD47FB">
      <w:pPr>
        <w:pStyle w:val="Akapitzlist"/>
        <w:numPr>
          <w:ilvl w:val="1"/>
          <w:numId w:val="60"/>
        </w:numPr>
        <w:spacing w:after="0" w:line="240" w:lineRule="auto"/>
        <w:rPr>
          <w:rFonts w:ascii="Arial" w:hAnsi="Arial" w:cs="Arial"/>
        </w:rPr>
      </w:pPr>
      <w:r w:rsidRPr="00347A86">
        <w:rPr>
          <w:rFonts w:ascii="Arial" w:hAnsi="Arial" w:cs="Arial"/>
        </w:rPr>
        <w:t>O</w:t>
      </w:r>
      <w:r w:rsidR="003E2177" w:rsidRPr="00347A86">
        <w:rPr>
          <w:rFonts w:ascii="Arial" w:hAnsi="Arial" w:cs="Arial"/>
        </w:rPr>
        <w:t>pis</w:t>
      </w:r>
      <w:r w:rsidRPr="00347A86">
        <w:rPr>
          <w:rFonts w:ascii="Arial" w:hAnsi="Arial" w:cs="Arial"/>
        </w:rPr>
        <w:t xml:space="preserve"> p</w:t>
      </w:r>
      <w:r w:rsidR="003E2177" w:rsidRPr="00347A86">
        <w:rPr>
          <w:rFonts w:ascii="Arial" w:hAnsi="Arial" w:cs="Arial"/>
        </w:rPr>
        <w:t>rzedmiotu zamówienia</w:t>
      </w:r>
      <w:r w:rsidRPr="00347A86">
        <w:rPr>
          <w:rFonts w:ascii="Arial" w:hAnsi="Arial" w:cs="Arial"/>
        </w:rPr>
        <w:t>:</w:t>
      </w:r>
    </w:p>
    <w:p w:rsidR="00B43401" w:rsidRPr="00347A86" w:rsidRDefault="00B43401" w:rsidP="00347A86">
      <w:pPr>
        <w:spacing w:after="0" w:line="240" w:lineRule="auto"/>
        <w:rPr>
          <w:rFonts w:ascii="Arial" w:hAnsi="Arial" w:cs="Arial"/>
        </w:rPr>
      </w:pPr>
      <w:r w:rsidRPr="00347A86">
        <w:rPr>
          <w:rFonts w:ascii="Arial" w:hAnsi="Arial" w:cs="Arial"/>
        </w:rPr>
        <w:t xml:space="preserve">  </w:t>
      </w:r>
    </w:p>
    <w:p w:rsidR="006C5DDA" w:rsidRDefault="002562D7" w:rsidP="006C5DDA">
      <w:pPr>
        <w:spacing w:after="0" w:line="240" w:lineRule="auto"/>
        <w:ind w:firstLine="360"/>
        <w:jc w:val="both"/>
        <w:rPr>
          <w:rFonts w:ascii="Arial" w:hAnsi="Arial" w:cs="Arial"/>
          <w:b/>
        </w:rPr>
      </w:pPr>
      <w:r w:rsidRPr="00347A86">
        <w:rPr>
          <w:rFonts w:ascii="Arial" w:hAnsi="Arial" w:cs="Arial"/>
          <w:b/>
        </w:rPr>
        <w:t xml:space="preserve">Przedmiotem zamówienia jest </w:t>
      </w:r>
      <w:r w:rsidR="006C5DDA">
        <w:rPr>
          <w:rFonts w:ascii="Arial" w:hAnsi="Arial" w:cs="Arial"/>
          <w:b/>
        </w:rPr>
        <w:t>k</w:t>
      </w:r>
      <w:r w:rsidR="006C5DDA" w:rsidRPr="006C5DDA">
        <w:rPr>
          <w:rFonts w:ascii="Arial" w:hAnsi="Arial" w:cs="Arial"/>
          <w:b/>
        </w:rPr>
        <w:t>ompleksowe rozwiązanie problemó</w:t>
      </w:r>
      <w:r w:rsidR="006C5DDA">
        <w:rPr>
          <w:rFonts w:ascii="Arial" w:hAnsi="Arial" w:cs="Arial"/>
          <w:b/>
        </w:rPr>
        <w:t xml:space="preserve">w </w:t>
      </w:r>
      <w:r w:rsidR="006C5DDA" w:rsidRPr="006C5DDA">
        <w:rPr>
          <w:rFonts w:ascii="Arial" w:hAnsi="Arial" w:cs="Arial"/>
          <w:b/>
        </w:rPr>
        <w:t>g</w:t>
      </w:r>
      <w:r w:rsidR="006C5DDA">
        <w:rPr>
          <w:rFonts w:ascii="Arial" w:hAnsi="Arial" w:cs="Arial"/>
          <w:b/>
        </w:rPr>
        <w:t xml:space="preserve">ospodarki wodno-ściekowej Gminy Ciepielów poprzez budowę </w:t>
      </w:r>
      <w:r w:rsidR="00031EC7">
        <w:rPr>
          <w:rFonts w:ascii="Arial" w:hAnsi="Arial" w:cs="Arial"/>
          <w:b/>
        </w:rPr>
        <w:t>O</w:t>
      </w:r>
      <w:r w:rsidR="006C5DDA" w:rsidRPr="006C5DDA">
        <w:rPr>
          <w:rFonts w:ascii="Arial" w:hAnsi="Arial" w:cs="Arial"/>
          <w:b/>
        </w:rPr>
        <w:t>czys</w:t>
      </w:r>
      <w:r w:rsidR="006C5DDA">
        <w:rPr>
          <w:rFonts w:ascii="Arial" w:hAnsi="Arial" w:cs="Arial"/>
          <w:b/>
        </w:rPr>
        <w:t xml:space="preserve">zczalni </w:t>
      </w:r>
      <w:r w:rsidR="00031EC7">
        <w:rPr>
          <w:rFonts w:ascii="Arial" w:hAnsi="Arial" w:cs="Arial"/>
          <w:b/>
        </w:rPr>
        <w:t>Ścieków i Stacji U</w:t>
      </w:r>
      <w:r w:rsidR="006C5DDA">
        <w:rPr>
          <w:rFonts w:ascii="Arial" w:hAnsi="Arial" w:cs="Arial"/>
          <w:b/>
        </w:rPr>
        <w:t xml:space="preserve">jęcia </w:t>
      </w:r>
      <w:r w:rsidR="00031EC7">
        <w:rPr>
          <w:rFonts w:ascii="Arial" w:hAnsi="Arial" w:cs="Arial"/>
          <w:b/>
        </w:rPr>
        <w:t>W</w:t>
      </w:r>
      <w:r w:rsidR="006C5DDA">
        <w:rPr>
          <w:rFonts w:ascii="Arial" w:hAnsi="Arial" w:cs="Arial"/>
          <w:b/>
        </w:rPr>
        <w:t>ody</w:t>
      </w:r>
      <w:r w:rsidR="00031EC7">
        <w:rPr>
          <w:rFonts w:ascii="Arial" w:hAnsi="Arial" w:cs="Arial"/>
          <w:b/>
        </w:rPr>
        <w:t>.</w:t>
      </w:r>
      <w:r w:rsidR="006C5DDA">
        <w:rPr>
          <w:rFonts w:ascii="Arial" w:hAnsi="Arial" w:cs="Arial"/>
          <w:b/>
        </w:rPr>
        <w:t xml:space="preserve"> </w:t>
      </w:r>
    </w:p>
    <w:p w:rsidR="00A74E9A" w:rsidRDefault="00A74E9A" w:rsidP="00A74E9A">
      <w:pPr>
        <w:spacing w:after="0" w:line="240" w:lineRule="auto"/>
        <w:ind w:firstLine="360"/>
        <w:jc w:val="both"/>
        <w:rPr>
          <w:rFonts w:ascii="Arial" w:hAnsi="Arial" w:cs="Arial"/>
          <w:b/>
        </w:rPr>
      </w:pPr>
      <w:r>
        <w:rPr>
          <w:rFonts w:ascii="Arial" w:hAnsi="Arial" w:cs="Arial"/>
          <w:b/>
        </w:rPr>
        <w:t xml:space="preserve">Zakres zamówienia </w:t>
      </w:r>
      <w:r w:rsidRPr="00A74E9A">
        <w:rPr>
          <w:rFonts w:ascii="Arial" w:hAnsi="Arial" w:cs="Arial"/>
          <w:b/>
        </w:rPr>
        <w:t>obejmuje</w:t>
      </w:r>
      <w:r w:rsidRPr="00A74E9A">
        <w:rPr>
          <w:rStyle w:val="markedcontent"/>
          <w:rFonts w:ascii="Arial" w:hAnsi="Arial" w:cs="Arial"/>
          <w:b/>
        </w:rPr>
        <w:t xml:space="preserve"> dwie części:</w:t>
      </w:r>
    </w:p>
    <w:p w:rsidR="006C5DDA" w:rsidRPr="00A74E9A" w:rsidRDefault="00A74E9A" w:rsidP="00A74E9A">
      <w:pPr>
        <w:spacing w:after="0" w:line="240" w:lineRule="auto"/>
        <w:ind w:left="1418" w:hanging="1134"/>
        <w:jc w:val="both"/>
        <w:rPr>
          <w:rFonts w:ascii="Arial" w:hAnsi="Arial" w:cs="Arial"/>
          <w:b/>
        </w:rPr>
      </w:pPr>
      <w:r w:rsidRPr="00A74E9A">
        <w:rPr>
          <w:rFonts w:ascii="Arial" w:hAnsi="Arial" w:cs="Arial"/>
          <w:b/>
        </w:rPr>
        <w:t xml:space="preserve">Część I – </w:t>
      </w:r>
      <w:r w:rsidR="006C5DDA" w:rsidRPr="00A74E9A">
        <w:rPr>
          <w:rFonts w:ascii="Arial" w:hAnsi="Arial" w:cs="Arial"/>
          <w:b/>
        </w:rPr>
        <w:t>Budowa Oczyszczalni ścieków w Ciepielowie, zgodnie z dokumentacją projektową będąca integralną częścią specyfikacji warunków zamówienia;</w:t>
      </w:r>
    </w:p>
    <w:p w:rsidR="00A74E9A" w:rsidRDefault="00A74E9A" w:rsidP="00A74E9A">
      <w:pPr>
        <w:spacing w:after="0" w:line="240" w:lineRule="auto"/>
        <w:ind w:left="1418" w:hanging="1134"/>
        <w:jc w:val="both"/>
        <w:rPr>
          <w:rFonts w:ascii="Arial" w:hAnsi="Arial" w:cs="Arial"/>
          <w:b/>
        </w:rPr>
      </w:pPr>
      <w:r w:rsidRPr="00A74E9A">
        <w:rPr>
          <w:rFonts w:ascii="Arial" w:hAnsi="Arial" w:cs="Arial"/>
          <w:b/>
        </w:rPr>
        <w:t>Część I</w:t>
      </w:r>
      <w:r>
        <w:rPr>
          <w:rFonts w:ascii="Arial" w:hAnsi="Arial" w:cs="Arial"/>
          <w:b/>
        </w:rPr>
        <w:t>I</w:t>
      </w:r>
      <w:r w:rsidRPr="00A74E9A">
        <w:rPr>
          <w:rFonts w:ascii="Arial" w:hAnsi="Arial" w:cs="Arial"/>
          <w:b/>
        </w:rPr>
        <w:t xml:space="preserve"> –</w:t>
      </w:r>
      <w:r>
        <w:rPr>
          <w:rFonts w:ascii="Arial" w:hAnsi="Arial" w:cs="Arial"/>
          <w:b/>
        </w:rPr>
        <w:t xml:space="preserve"> a)</w:t>
      </w:r>
      <w:r w:rsidR="006C5DDA" w:rsidRPr="00A74E9A">
        <w:rPr>
          <w:rFonts w:ascii="Arial" w:hAnsi="Arial" w:cs="Arial"/>
          <w:b/>
        </w:rPr>
        <w:t xml:space="preserve"> Budowa Stacji Ujęcia Wody w Starym Ciepielowie</w:t>
      </w:r>
      <w:r w:rsidR="00B055BA" w:rsidRPr="00A74E9A">
        <w:rPr>
          <w:rFonts w:ascii="Arial" w:hAnsi="Arial" w:cs="Arial"/>
          <w:b/>
        </w:rPr>
        <w:t xml:space="preserve"> </w:t>
      </w:r>
      <w:r w:rsidR="005E02AE" w:rsidRPr="00A74E9A">
        <w:rPr>
          <w:rFonts w:ascii="Arial" w:hAnsi="Arial" w:cs="Arial"/>
          <w:b/>
        </w:rPr>
        <w:t>(</w:t>
      </w:r>
      <w:r w:rsidR="00B055BA" w:rsidRPr="00A74E9A">
        <w:rPr>
          <w:rFonts w:ascii="Arial" w:hAnsi="Arial" w:cs="Arial"/>
          <w:b/>
        </w:rPr>
        <w:t xml:space="preserve">wraz z dobudową sieci wodociągowej (przyłączenie stacji do istniejącej sieci wodociągowej) oraz montażem Odnawialnych Źródeł Energii – instalacja </w:t>
      </w:r>
      <w:r w:rsidR="00B055BA" w:rsidRPr="00A74E9A">
        <w:rPr>
          <w:rFonts w:ascii="Arial" w:hAnsi="Arial" w:cs="Arial"/>
          <w:b/>
        </w:rPr>
        <w:lastRenderedPageBreak/>
        <w:t>fotowoltaiczna</w:t>
      </w:r>
      <w:r w:rsidR="005E02AE" w:rsidRPr="00A74E9A">
        <w:rPr>
          <w:rFonts w:ascii="Arial" w:hAnsi="Arial" w:cs="Arial"/>
          <w:b/>
        </w:rPr>
        <w:t>)</w:t>
      </w:r>
      <w:r w:rsidR="006C5DDA" w:rsidRPr="00A74E9A">
        <w:rPr>
          <w:rFonts w:ascii="Arial" w:hAnsi="Arial" w:cs="Arial"/>
          <w:b/>
        </w:rPr>
        <w:t>, zgodnie z dokumentacją projektową będąca integralną częścią s</w:t>
      </w:r>
      <w:r w:rsidR="00FE4D73" w:rsidRPr="00A74E9A">
        <w:rPr>
          <w:rFonts w:ascii="Arial" w:hAnsi="Arial" w:cs="Arial"/>
          <w:b/>
        </w:rPr>
        <w:t>pecyfikacji warunków zamówienia</w:t>
      </w:r>
      <w:r>
        <w:rPr>
          <w:rFonts w:ascii="Arial" w:hAnsi="Arial" w:cs="Arial"/>
          <w:b/>
        </w:rPr>
        <w:t>;</w:t>
      </w:r>
    </w:p>
    <w:p w:rsidR="006C5DDA" w:rsidRPr="00A74E9A" w:rsidRDefault="00A74E9A" w:rsidP="00A74E9A">
      <w:pPr>
        <w:spacing w:before="120" w:after="0" w:line="240" w:lineRule="auto"/>
        <w:ind w:left="1418"/>
        <w:jc w:val="both"/>
        <w:rPr>
          <w:rFonts w:ascii="Arial" w:hAnsi="Arial" w:cs="Arial"/>
          <w:b/>
        </w:rPr>
      </w:pPr>
      <w:r>
        <w:rPr>
          <w:rFonts w:ascii="Arial" w:hAnsi="Arial" w:cs="Arial"/>
          <w:b/>
        </w:rPr>
        <w:t xml:space="preserve">b) </w:t>
      </w:r>
      <w:r w:rsidR="006C5DDA" w:rsidRPr="00A74E9A">
        <w:rPr>
          <w:rFonts w:ascii="Arial" w:hAnsi="Arial" w:cs="Arial"/>
          <w:b/>
        </w:rPr>
        <w:t xml:space="preserve"> </w:t>
      </w:r>
      <w:r w:rsidRPr="00A74E9A">
        <w:rPr>
          <w:rFonts w:ascii="Arial" w:hAnsi="Arial" w:cs="Arial"/>
          <w:b/>
        </w:rPr>
        <w:t xml:space="preserve">Budowa Stacji </w:t>
      </w:r>
      <w:r>
        <w:rPr>
          <w:rFonts w:ascii="Arial" w:hAnsi="Arial" w:cs="Arial"/>
          <w:b/>
        </w:rPr>
        <w:t>Ujęcia Wody w Świesielicach</w:t>
      </w:r>
      <w:r w:rsidRPr="00A74E9A">
        <w:rPr>
          <w:rFonts w:ascii="Arial" w:hAnsi="Arial" w:cs="Arial"/>
          <w:b/>
        </w:rPr>
        <w:t xml:space="preserve"> (wraz z dobudową sieci wodociągowej (przyłączenie stacji do istniejącej sieci wodociągowej) oraz montażem Odnawialnych Źródeł Energii – instalacja fotowoltaiczna), zgodnie z dokumentacją projektową będąca integralną częścią specyfikacji warunków zamówienia</w:t>
      </w:r>
      <w:r>
        <w:rPr>
          <w:rFonts w:ascii="Arial" w:hAnsi="Arial" w:cs="Arial"/>
          <w:b/>
        </w:rPr>
        <w:t>;</w:t>
      </w:r>
    </w:p>
    <w:p w:rsidR="006C5DDA" w:rsidRDefault="006C5DDA" w:rsidP="006C5DDA">
      <w:pPr>
        <w:spacing w:after="0" w:line="240" w:lineRule="auto"/>
        <w:jc w:val="both"/>
        <w:rPr>
          <w:rFonts w:ascii="Arial" w:hAnsi="Arial" w:cs="Arial"/>
          <w:b/>
        </w:rPr>
      </w:pPr>
    </w:p>
    <w:p w:rsidR="00B43401" w:rsidRPr="00347A86" w:rsidRDefault="002562D7" w:rsidP="006C5DDA">
      <w:pPr>
        <w:spacing w:after="0" w:line="240" w:lineRule="auto"/>
        <w:ind w:firstLine="360"/>
        <w:jc w:val="both"/>
        <w:rPr>
          <w:rFonts w:ascii="Arial" w:hAnsi="Arial" w:cs="Arial"/>
          <w:b/>
        </w:rPr>
      </w:pPr>
      <w:r w:rsidRPr="00347A86">
        <w:rPr>
          <w:rFonts w:ascii="Arial" w:hAnsi="Arial" w:cs="Arial"/>
          <w:b/>
        </w:rPr>
        <w:t>Wykonawca w cenie oferty zapewni pełną obsługę geodezyjną, wytyczenie i inwentaryzację powykonawczą oraz wszelką niezbędną dokumentację i uzgodnienia do uzyskania pozwolenia na użytkowanie obiektu zgodnie z wydaną decyzją pozwoleniem na budowę.</w:t>
      </w:r>
    </w:p>
    <w:p w:rsidR="002562D7" w:rsidRPr="00B43401" w:rsidRDefault="002562D7" w:rsidP="005B4B37">
      <w:pPr>
        <w:spacing w:after="0" w:line="240" w:lineRule="auto"/>
        <w:rPr>
          <w:rFonts w:ascii="Times New Roman" w:hAnsi="Times New Roman" w:cs="Times New Roman"/>
          <w:b/>
          <w:color w:val="0070C0"/>
          <w:sz w:val="28"/>
          <w:u w:val="single"/>
        </w:rPr>
      </w:pPr>
    </w:p>
    <w:p w:rsidR="001714DE" w:rsidRPr="004964E9" w:rsidRDefault="004964E9" w:rsidP="005B4B37">
      <w:pPr>
        <w:spacing w:after="0" w:line="240" w:lineRule="auto"/>
        <w:jc w:val="both"/>
        <w:rPr>
          <w:rFonts w:ascii="Arial" w:hAnsi="Arial" w:cs="Arial"/>
        </w:rPr>
      </w:pPr>
      <w:r>
        <w:rPr>
          <w:rFonts w:ascii="Arial" w:hAnsi="Arial" w:cs="Arial"/>
          <w:b/>
        </w:rPr>
        <w:t>1.</w:t>
      </w:r>
      <w:r w:rsidR="00B43401">
        <w:rPr>
          <w:rFonts w:ascii="Arial" w:hAnsi="Arial" w:cs="Arial"/>
          <w:b/>
        </w:rPr>
        <w:t>2</w:t>
      </w:r>
      <w:r w:rsidR="001714DE" w:rsidRPr="004964E9">
        <w:rPr>
          <w:rFonts w:ascii="Arial" w:hAnsi="Arial" w:cs="Arial"/>
          <w:b/>
        </w:rPr>
        <w:t>.</w:t>
      </w:r>
      <w:r w:rsidR="00BF577A" w:rsidRPr="004964E9">
        <w:rPr>
          <w:rFonts w:ascii="Arial" w:hAnsi="Arial" w:cs="Arial"/>
        </w:rPr>
        <w:t xml:space="preserve"> </w:t>
      </w:r>
      <w:r w:rsidR="004E3509" w:rsidRPr="004964E9">
        <w:rPr>
          <w:rFonts w:ascii="Arial" w:hAnsi="Arial" w:cs="Arial"/>
          <w:b/>
        </w:rPr>
        <w:t>NAZWA/Y I KOD/Y WSPÓLNEGO SŁOWNIKA ZAMÓWIEŃ</w:t>
      </w:r>
      <w:r w:rsidR="001714DE" w:rsidRPr="004964E9">
        <w:rPr>
          <w:rFonts w:ascii="Arial" w:hAnsi="Arial" w:cs="Arial"/>
          <w:b/>
        </w:rPr>
        <w:t>: (CPV):</w:t>
      </w:r>
    </w:p>
    <w:p w:rsidR="003E630C" w:rsidRDefault="00B43401" w:rsidP="00A92DD0">
      <w:pPr>
        <w:pStyle w:val="Akapitzlist"/>
        <w:spacing w:after="0" w:line="240" w:lineRule="auto"/>
        <w:ind w:left="360"/>
        <w:jc w:val="both"/>
        <w:rPr>
          <w:rFonts w:ascii="Times New Roman" w:hAnsi="Times New Roman" w:cs="Times New Roman"/>
          <w:sz w:val="24"/>
          <w:szCs w:val="24"/>
        </w:rPr>
      </w:pPr>
      <w:r w:rsidRPr="0035486D">
        <w:rPr>
          <w:rFonts w:ascii="Times New Roman" w:hAnsi="Times New Roman" w:cs="Times New Roman"/>
          <w:sz w:val="24"/>
          <w:szCs w:val="24"/>
        </w:rPr>
        <w:t xml:space="preserve">Kod CPV: </w:t>
      </w:r>
    </w:p>
    <w:p w:rsidR="00B055BA" w:rsidRPr="00A92DD0" w:rsidRDefault="003E630C" w:rsidP="00A92DD0">
      <w:pPr>
        <w:pStyle w:val="Akapitzlist"/>
        <w:spacing w:after="0" w:line="240" w:lineRule="auto"/>
        <w:ind w:left="360"/>
        <w:jc w:val="both"/>
        <w:rPr>
          <w:rFonts w:ascii="Times New Roman" w:hAnsi="Times New Roman" w:cs="Times New Roman"/>
          <w:sz w:val="24"/>
          <w:szCs w:val="24"/>
        </w:rPr>
      </w:pPr>
      <w:r w:rsidRPr="003E630C">
        <w:rPr>
          <w:rFonts w:ascii="Times New Roman" w:hAnsi="Times New Roman" w:cs="Times New Roman"/>
          <w:sz w:val="24"/>
          <w:szCs w:val="24"/>
        </w:rPr>
        <w:t>45000000-7</w:t>
      </w:r>
      <w:r>
        <w:rPr>
          <w:rFonts w:ascii="Times New Roman" w:hAnsi="Times New Roman" w:cs="Times New Roman"/>
          <w:sz w:val="24"/>
          <w:szCs w:val="24"/>
        </w:rPr>
        <w:t xml:space="preserve"> - </w:t>
      </w:r>
      <w:r w:rsidRPr="003E630C">
        <w:rPr>
          <w:rFonts w:ascii="Times New Roman" w:hAnsi="Times New Roman" w:cs="Times New Roman"/>
          <w:sz w:val="24"/>
          <w:szCs w:val="24"/>
        </w:rPr>
        <w:t>Roboty budowlane</w:t>
      </w:r>
      <w:r w:rsidR="00B43401" w:rsidRPr="0035486D">
        <w:rPr>
          <w:rFonts w:ascii="Times New Roman" w:hAnsi="Times New Roman" w:cs="Times New Roman"/>
          <w:sz w:val="24"/>
          <w:szCs w:val="24"/>
        </w:rPr>
        <w:t xml:space="preserve"> </w:t>
      </w:r>
    </w:p>
    <w:p w:rsidR="00B055BA" w:rsidRPr="00A92DD0" w:rsidRDefault="00B055BA" w:rsidP="00A92DD0">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45252100-9 </w:t>
      </w:r>
      <w:r w:rsidR="00A92DD0" w:rsidRPr="00A92DD0">
        <w:rPr>
          <w:rFonts w:ascii="Times New Roman" w:hAnsi="Times New Roman" w:cs="Times New Roman"/>
          <w:sz w:val="24"/>
          <w:szCs w:val="24"/>
        </w:rPr>
        <w:t>Roboty budowlane w zakresie zakładów oczyszczania ścieków</w:t>
      </w:r>
    </w:p>
    <w:p w:rsid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45232421-9 Roboty w zakresie oczyszczania </w:t>
      </w:r>
      <w:r w:rsidR="00A92DD0" w:rsidRPr="00B055BA">
        <w:rPr>
          <w:rFonts w:ascii="Times New Roman" w:hAnsi="Times New Roman" w:cs="Times New Roman"/>
          <w:sz w:val="24"/>
          <w:szCs w:val="24"/>
        </w:rPr>
        <w:t>ścieków</w:t>
      </w:r>
    </w:p>
    <w:p w:rsidR="00B055BA" w:rsidRPr="00B621EA" w:rsidRDefault="00A92DD0" w:rsidP="00B621E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45252130-8 Wyposażenie zakładów</w:t>
      </w:r>
      <w:r w:rsidR="00B621EA">
        <w:rPr>
          <w:rFonts w:ascii="Times New Roman" w:hAnsi="Times New Roman" w:cs="Times New Roman"/>
          <w:sz w:val="24"/>
          <w:szCs w:val="24"/>
        </w:rPr>
        <w:t xml:space="preserve"> odprowadzania ścieków</w:t>
      </w:r>
    </w:p>
    <w:p w:rsidR="00B055BA" w:rsidRPr="007F63EC" w:rsidRDefault="00B055BA" w:rsidP="007F63EC">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45252120-5 Roboty budowlane w zakresie </w:t>
      </w:r>
      <w:r w:rsidR="00A92DD0" w:rsidRPr="00B055BA">
        <w:rPr>
          <w:rFonts w:ascii="Times New Roman" w:hAnsi="Times New Roman" w:cs="Times New Roman"/>
          <w:sz w:val="24"/>
          <w:szCs w:val="24"/>
        </w:rPr>
        <w:t>zakładów</w:t>
      </w:r>
      <w:r w:rsidRPr="00B055BA">
        <w:rPr>
          <w:rFonts w:ascii="Times New Roman" w:hAnsi="Times New Roman" w:cs="Times New Roman"/>
          <w:sz w:val="24"/>
          <w:szCs w:val="24"/>
        </w:rPr>
        <w:t xml:space="preserve"> uzdatniania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45111200-0 Roboty w zakresie przygotowania terenu pod budowę i roboty ziemne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45231300-8 Roboty budowlane w zakresie budowy wodociągów i rurociągów do odprowadzania ścieków</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45232150-8 Roboty w zakresie rurociągów do </w:t>
      </w:r>
      <w:proofErr w:type="spellStart"/>
      <w:r w:rsidR="00A92DD0">
        <w:rPr>
          <w:rFonts w:ascii="Times New Roman" w:hAnsi="Times New Roman" w:cs="Times New Roman"/>
          <w:sz w:val="24"/>
          <w:szCs w:val="24"/>
        </w:rPr>
        <w:t>przesył</w:t>
      </w:r>
      <w:r w:rsidRPr="00B055BA">
        <w:rPr>
          <w:rFonts w:ascii="Times New Roman" w:hAnsi="Times New Roman" w:cs="Times New Roman"/>
          <w:sz w:val="24"/>
          <w:szCs w:val="24"/>
        </w:rPr>
        <w:t>u</w:t>
      </w:r>
      <w:proofErr w:type="spellEnd"/>
      <w:r w:rsidRPr="00B055BA">
        <w:rPr>
          <w:rFonts w:ascii="Times New Roman" w:hAnsi="Times New Roman" w:cs="Times New Roman"/>
          <w:sz w:val="24"/>
          <w:szCs w:val="24"/>
        </w:rPr>
        <w:t xml:space="preserve">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45231112-3 Instalacja rurociągów</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45332200-5 Roboty instalacyjne hydrauliczne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45232151-5 </w:t>
      </w:r>
      <w:r w:rsidR="00A92DD0" w:rsidRPr="00B055BA">
        <w:rPr>
          <w:rFonts w:ascii="Times New Roman" w:hAnsi="Times New Roman" w:cs="Times New Roman"/>
          <w:sz w:val="24"/>
          <w:szCs w:val="24"/>
        </w:rPr>
        <w:t>Węzły</w:t>
      </w:r>
      <w:r w:rsidRPr="00B055BA">
        <w:rPr>
          <w:rFonts w:ascii="Times New Roman" w:hAnsi="Times New Roman" w:cs="Times New Roman"/>
          <w:sz w:val="24"/>
          <w:szCs w:val="24"/>
        </w:rPr>
        <w:t xml:space="preserve"> do przepompowywania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45231500-0 Roboty budowlane w zakresie budowy rurociągów sprężonego powietrza</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45330000-9 Roboty instalacyjne wodno-kanalizacyjne i sanitarne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45331210-1 Instalowanie wentylacji</w:t>
      </w:r>
    </w:p>
    <w:p w:rsidR="00540F5B" w:rsidRPr="0035486D"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45310000-3 Roboty instalacyjne elektryczne</w:t>
      </w:r>
      <w:r w:rsidR="00540F5B" w:rsidRPr="0035486D">
        <w:rPr>
          <w:rFonts w:ascii="Times New Roman" w:hAnsi="Times New Roman" w:cs="Times New Roman"/>
          <w:sz w:val="24"/>
          <w:szCs w:val="24"/>
        </w:rPr>
        <w:t>.</w:t>
      </w:r>
    </w:p>
    <w:p w:rsidR="00540F5B" w:rsidRPr="00540F5B" w:rsidRDefault="00540F5B" w:rsidP="00540F5B">
      <w:pPr>
        <w:pStyle w:val="Akapitzlist"/>
        <w:spacing w:after="0" w:line="240" w:lineRule="auto"/>
        <w:ind w:left="360"/>
        <w:jc w:val="both"/>
        <w:rPr>
          <w:rFonts w:ascii="Times New Roman" w:hAnsi="Times New Roman" w:cs="Times New Roman"/>
        </w:rPr>
      </w:pPr>
    </w:p>
    <w:p w:rsidR="001714DE" w:rsidRPr="00543A63" w:rsidRDefault="004E3509" w:rsidP="00AD47FB">
      <w:pPr>
        <w:pStyle w:val="Akapitzlist"/>
        <w:numPr>
          <w:ilvl w:val="1"/>
          <w:numId w:val="53"/>
        </w:numPr>
        <w:spacing w:after="0" w:line="240" w:lineRule="auto"/>
        <w:ind w:left="426" w:hanging="426"/>
        <w:jc w:val="both"/>
        <w:rPr>
          <w:rFonts w:ascii="Arial" w:hAnsi="Arial" w:cs="Arial"/>
          <w:b/>
        </w:rPr>
      </w:pPr>
      <w:r w:rsidRPr="00543A63">
        <w:rPr>
          <w:rFonts w:ascii="Arial" w:hAnsi="Arial" w:cs="Arial"/>
          <w:b/>
        </w:rPr>
        <w:t xml:space="preserve">SZCZEGÓŁOWY OPIS PRZEDMIOTU ZAMÓWIENIA ZNAJDUJE SIĘ W ZAŁĄCZNIKU </w:t>
      </w:r>
      <w:r w:rsidRPr="00543A63">
        <w:rPr>
          <w:rFonts w:ascii="Arial" w:hAnsi="Arial" w:cs="Arial"/>
          <w:b/>
          <w:u w:val="single"/>
        </w:rPr>
        <w:t xml:space="preserve">NR </w:t>
      </w:r>
      <w:r w:rsidR="004964E9" w:rsidRPr="00543A63">
        <w:rPr>
          <w:rFonts w:ascii="Arial" w:hAnsi="Arial" w:cs="Arial"/>
          <w:b/>
          <w:u w:val="single"/>
        </w:rPr>
        <w:t>9</w:t>
      </w:r>
      <w:r w:rsidRPr="00543A63">
        <w:rPr>
          <w:rFonts w:ascii="Arial" w:hAnsi="Arial" w:cs="Arial"/>
          <w:b/>
          <w:u w:val="single"/>
        </w:rPr>
        <w:t xml:space="preserve"> DO SWZ</w:t>
      </w:r>
      <w:r w:rsidRPr="00543A63">
        <w:rPr>
          <w:rFonts w:ascii="Arial" w:hAnsi="Arial" w:cs="Arial"/>
          <w:b/>
        </w:rPr>
        <w:t>. SKŁADAJĄ SIĘ NA NIEGO NASTĘPUJĄCE DOKUMENTY</w:t>
      </w:r>
      <w:r w:rsidR="001714DE" w:rsidRPr="00543A63">
        <w:rPr>
          <w:rFonts w:ascii="Arial" w:hAnsi="Arial" w:cs="Arial"/>
          <w:b/>
        </w:rPr>
        <w:t>:</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 xml:space="preserve">dokumentacja projektowa </w:t>
      </w:r>
      <w:r w:rsidR="00B43401" w:rsidRPr="00543A63">
        <w:rPr>
          <w:rFonts w:ascii="Arial" w:hAnsi="Arial" w:cs="Arial"/>
        </w:rPr>
        <w:t>wszy</w:t>
      </w:r>
      <w:r w:rsidR="00540F5B" w:rsidRPr="00543A63">
        <w:rPr>
          <w:rFonts w:ascii="Arial" w:hAnsi="Arial" w:cs="Arial"/>
        </w:rPr>
        <w:t>stkie branże (architektoniczno-</w:t>
      </w:r>
      <w:r w:rsidR="00B43401" w:rsidRPr="00543A63">
        <w:rPr>
          <w:rFonts w:ascii="Arial" w:hAnsi="Arial" w:cs="Arial"/>
        </w:rPr>
        <w:t>konstrukcyjna, sanitarna, elektryczna</w:t>
      </w:r>
      <w:r w:rsidR="00543A63">
        <w:rPr>
          <w:rFonts w:ascii="Arial" w:hAnsi="Arial" w:cs="Arial"/>
        </w:rPr>
        <w:t>, technologia</w:t>
      </w:r>
      <w:r w:rsidR="00B43401" w:rsidRPr="00543A63">
        <w:rPr>
          <w:rFonts w:ascii="Arial" w:hAnsi="Arial" w:cs="Arial"/>
        </w:rPr>
        <w:t xml:space="preserve">)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specyfikacje techniczne wykonania i odbioru robót budowlanych (</w:t>
      </w:r>
      <w:proofErr w:type="spellStart"/>
      <w:r w:rsidRPr="00543A63">
        <w:rPr>
          <w:rFonts w:ascii="Arial" w:hAnsi="Arial" w:cs="Arial"/>
        </w:rPr>
        <w:t>STWiOR</w:t>
      </w:r>
      <w:proofErr w:type="spellEnd"/>
      <w:r w:rsidRPr="00543A63">
        <w:rPr>
          <w:rFonts w:ascii="Arial" w:hAnsi="Arial" w:cs="Arial"/>
        </w:rPr>
        <w:t xml:space="preserve">),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przedmiary robót</w:t>
      </w:r>
      <w:r w:rsidR="00543A63" w:rsidRPr="00543A63">
        <w:rPr>
          <w:rFonts w:ascii="Arial" w:hAnsi="Arial" w:cs="Arial"/>
        </w:rPr>
        <w:t>.</w:t>
      </w:r>
    </w:p>
    <w:p w:rsidR="007363CC" w:rsidRPr="00EE676E" w:rsidRDefault="007363CC" w:rsidP="005B4B37">
      <w:pPr>
        <w:pStyle w:val="Akapitzlist"/>
        <w:spacing w:after="0" w:line="240" w:lineRule="auto"/>
        <w:jc w:val="both"/>
        <w:rPr>
          <w:rFonts w:ascii="Arial" w:hAnsi="Arial" w:cs="Arial"/>
        </w:rPr>
      </w:pPr>
    </w:p>
    <w:p w:rsidR="00455C71" w:rsidRPr="003E0CFC" w:rsidRDefault="004E3509" w:rsidP="00AD47FB">
      <w:pPr>
        <w:pStyle w:val="Akapitzlist"/>
        <w:keepNext/>
        <w:keepLines/>
        <w:widowControl w:val="0"/>
        <w:numPr>
          <w:ilvl w:val="1"/>
          <w:numId w:val="54"/>
        </w:numPr>
        <w:suppressAutoHyphens/>
        <w:spacing w:after="0" w:line="240" w:lineRule="auto"/>
        <w:ind w:left="426" w:hanging="426"/>
        <w:jc w:val="both"/>
        <w:outlineLvl w:val="1"/>
        <w:rPr>
          <w:rFonts w:ascii="Arial" w:eastAsia="Times New Roman" w:hAnsi="Arial" w:cs="Arial"/>
          <w:b/>
          <w:bCs/>
          <w:color w:val="000000"/>
          <w:kern w:val="1"/>
          <w:lang w:val="x-none" w:eastAsia="ar-SA"/>
        </w:rPr>
      </w:pPr>
      <w:r w:rsidRPr="00B43401">
        <w:rPr>
          <w:rFonts w:ascii="Arial" w:eastAsia="Times New Roman" w:hAnsi="Arial" w:cs="Arial"/>
          <w:b/>
          <w:bCs/>
          <w:color w:val="000000"/>
          <w:kern w:val="1"/>
          <w:lang w:val="x-none" w:eastAsia="ar-SA"/>
        </w:rPr>
        <w:t>WARUNKI</w:t>
      </w:r>
      <w:r w:rsidRPr="00B43401">
        <w:rPr>
          <w:rFonts w:ascii="Arial" w:eastAsia="Times New Roman" w:hAnsi="Arial" w:cs="Arial"/>
          <w:b/>
          <w:bCs/>
          <w:color w:val="000000"/>
          <w:kern w:val="1"/>
          <w:lang w:eastAsia="ar-SA"/>
        </w:rPr>
        <w:t xml:space="preserve"> </w:t>
      </w:r>
      <w:r w:rsidRPr="00B43401">
        <w:rPr>
          <w:rFonts w:ascii="Arial" w:eastAsia="Times New Roman" w:hAnsi="Arial" w:cs="Arial"/>
          <w:b/>
          <w:bCs/>
          <w:color w:val="000000"/>
          <w:kern w:val="1"/>
          <w:lang w:val="x-none" w:eastAsia="ar-SA"/>
        </w:rPr>
        <w:t>GWARANCJI JAKOŚCI I RĘKOJMI ZA WADY</w:t>
      </w:r>
      <w:r w:rsidR="00455C71" w:rsidRPr="00B43401">
        <w:rPr>
          <w:rFonts w:ascii="Arial" w:eastAsia="Times New Roman" w:hAnsi="Arial" w:cs="Arial"/>
          <w:b/>
          <w:bCs/>
          <w:color w:val="000000"/>
          <w:kern w:val="1"/>
          <w:lang w:val="x-none" w:eastAsia="ar-SA"/>
        </w:rPr>
        <w:t xml:space="preserve">.  </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kern w:val="1"/>
          <w:lang w:eastAsia="ar-SA"/>
        </w:rPr>
      </w:pPr>
      <w:r w:rsidRPr="00455C71">
        <w:rPr>
          <w:rFonts w:ascii="Arial" w:eastAsia="Times New Roman" w:hAnsi="Arial" w:cs="Arial"/>
          <w:kern w:val="1"/>
          <w:lang w:eastAsia="ar-SA"/>
        </w:rPr>
        <w:t>Wykonawca zobowiązuje się do udzielenia gwarancji na cały zakres zamówienia.</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b/>
          <w:kern w:val="1"/>
          <w:lang w:eastAsia="ar-SA"/>
        </w:rPr>
        <w:t>Wykonawca udzieli Zamawiającemu gwarancji na wykonany przedmiot zamówienia i wbudowane materiały oraz zamontowane urządzenia przez wskazany przez siebie okres</w:t>
      </w:r>
      <w:r w:rsidR="00A300E3">
        <w:rPr>
          <w:rFonts w:ascii="Arial" w:eastAsia="Times New Roman" w:hAnsi="Arial" w:cs="Arial"/>
          <w:b/>
          <w:kern w:val="1"/>
          <w:lang w:eastAsia="ar-SA"/>
        </w:rPr>
        <w:t xml:space="preserve"> (minimum 36 miesięcy)</w:t>
      </w:r>
      <w:r w:rsidRPr="00455C71">
        <w:rPr>
          <w:rFonts w:ascii="Arial" w:eastAsia="Times New Roman" w:hAnsi="Arial" w:cs="Arial"/>
          <w:b/>
          <w:kern w:val="1"/>
          <w:lang w:eastAsia="ar-SA"/>
        </w:rPr>
        <w:t xml:space="preserve">, </w:t>
      </w:r>
      <w:r w:rsidRPr="00455C71">
        <w:rPr>
          <w:rFonts w:ascii="Arial" w:eastAsia="Times New Roman" w:hAnsi="Arial" w:cs="Arial"/>
          <w:b/>
          <w:kern w:val="1"/>
          <w:u w:val="single"/>
          <w:lang w:eastAsia="ar-SA"/>
        </w:rPr>
        <w:t>stanowiący kryterium oceny ofert</w:t>
      </w:r>
      <w:r w:rsidRPr="00455C71">
        <w:rPr>
          <w:rFonts w:ascii="Arial" w:eastAsia="Times New Roman" w:hAnsi="Arial" w:cs="Arial"/>
          <w:b/>
          <w:kern w:val="1"/>
          <w:lang w:eastAsia="ar-SA"/>
        </w:rPr>
        <w:t>. Okres gwarancji liczony będzie od dnia dokonania odbioru końcowego.</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Okres udzielonej przez Wykonawcę rękojmi na wykonany przedmiot zamówienia będzie równy okresowi udzielonej przez Wykonawcę gwarancji na cały przedmiot zamówienia.</w:t>
      </w:r>
    </w:p>
    <w:p w:rsidR="00455C71" w:rsidRPr="00057178"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W okresie rękojmi i gwarancji koszty związane z wszelkimi naprawami oraz usuwaniem usterek ponosić będzie Wykonawca.</w:t>
      </w:r>
    </w:p>
    <w:p w:rsidR="00455C71" w:rsidRPr="00645FCE" w:rsidRDefault="00455C71" w:rsidP="00645FCE">
      <w:pPr>
        <w:spacing w:after="0" w:line="240" w:lineRule="auto"/>
        <w:jc w:val="both"/>
        <w:rPr>
          <w:rFonts w:ascii="Arial" w:eastAsia="Times New Roman" w:hAnsi="Arial" w:cs="Arial"/>
          <w:kern w:val="1"/>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lastRenderedPageBreak/>
        <w:t>ROZWIĄZANIA RÓWNOWAŻNE</w:t>
      </w:r>
      <w:r w:rsidRPr="007363CC">
        <w:rPr>
          <w:rFonts w:ascii="Arial" w:eastAsia="Times New Roman" w:hAnsi="Arial" w:cs="Arial"/>
          <w:b/>
          <w:bCs/>
          <w:kern w:val="1"/>
          <w:szCs w:val="28"/>
        </w:rPr>
        <w:t>.</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 każdym przypadku użycia w opisie przedmiotu zamówienia norm, ocen technicznych, specyfikacji technicznych i systemów referencji technicznych, o których mowa w art. 101 ust. 1 pkt 2 oraz ust. 3 ustawy </w:t>
      </w:r>
      <w:proofErr w:type="spellStart"/>
      <w:r w:rsidRPr="004A7AB3">
        <w:rPr>
          <w:rFonts w:ascii="Arial" w:hAnsi="Arial" w:cs="Arial"/>
        </w:rPr>
        <w:t>Pzp</w:t>
      </w:r>
      <w:proofErr w:type="spellEnd"/>
      <w:r w:rsidRPr="004A7AB3">
        <w:rPr>
          <w:rFonts w:ascii="Arial" w:hAnsi="Arial" w:cs="Arial"/>
        </w:rPr>
        <w:t xml:space="preserve"> wykonawca powinien przyjąć, że odniesieniu takiemu towarzyszą wyrazy „lub równoważne”.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Użyte w dokumentach opisujących przedmiot zamówienia nazwy materiałów lub jakichkolwiek innych wyrobów lub produktów służą określeniu pożądanego standardu wykonania i określenia właściwości i wymogów </w:t>
      </w:r>
      <w:proofErr w:type="spellStart"/>
      <w:r w:rsidRPr="004A7AB3">
        <w:rPr>
          <w:rFonts w:ascii="Arial" w:hAnsi="Arial" w:cs="Arial"/>
        </w:rPr>
        <w:t>techniczno</w:t>
      </w:r>
      <w:proofErr w:type="spellEnd"/>
      <w:r w:rsidRPr="004A7AB3">
        <w:rPr>
          <w:rFonts w:ascii="Arial" w:hAnsi="Arial" w:cs="Arial"/>
        </w:rPr>
        <w:t xml:space="preserve"> - użytkowych założonych w dokumentacji technicznej dla danego typu rozwiązań,  nie są obowiązujące i należy je traktować, jako propozycje projektanta. Nie są one w żaden sposób wiążące przyszłego wykonawcę do ich stosowania.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może zastosować materiały równoważne o parametrach </w:t>
      </w:r>
      <w:proofErr w:type="spellStart"/>
      <w:r w:rsidRPr="004A7AB3">
        <w:rPr>
          <w:rFonts w:ascii="Arial" w:hAnsi="Arial" w:cs="Arial"/>
        </w:rPr>
        <w:t>techniczno</w:t>
      </w:r>
      <w:proofErr w:type="spellEnd"/>
      <w:r w:rsidRPr="004A7AB3">
        <w:rPr>
          <w:rFonts w:ascii="Arial" w:hAnsi="Arial" w:cs="Arial"/>
        </w:rPr>
        <w:t xml:space="preserve"> – użytkowych odpowiadających co najmniej parametrom materiałów zaproponowanych w dokumentacji projektowej. </w:t>
      </w:r>
    </w:p>
    <w:p w:rsidR="007363CC" w:rsidRPr="004A7AB3" w:rsidRDefault="007363CC" w:rsidP="00AD47FB">
      <w:pPr>
        <w:pStyle w:val="Akapitzlist"/>
        <w:numPr>
          <w:ilvl w:val="1"/>
          <w:numId w:val="42"/>
        </w:numPr>
        <w:spacing w:after="0" w:line="240" w:lineRule="auto"/>
        <w:jc w:val="both"/>
        <w:rPr>
          <w:rFonts w:ascii="Arial" w:hAnsi="Arial" w:cs="Arial"/>
          <w:u w:val="single"/>
        </w:rPr>
      </w:pPr>
      <w:r w:rsidRPr="004A7AB3">
        <w:rPr>
          <w:rFonts w:ascii="Arial" w:hAnsi="Arial" w:cs="Arial"/>
          <w:u w:val="single"/>
        </w:rPr>
        <w:t xml:space="preserve">Jeżeli Zamawiający dopuszcza rozwiązania równoważne z opisywanym </w:t>
      </w:r>
      <w:r w:rsidRPr="004A7AB3">
        <w:rPr>
          <w:rFonts w:ascii="Arial" w:hAnsi="Arial" w:cs="Arial"/>
          <w:u w:val="single"/>
        </w:rPr>
        <w:br/>
        <w:t>w dokumentacji, ale nie podaje minimalnych parametrów, które by tę równoważność potwierdzały, Wykonawca zobowiązany jest zaoferować produkt o właściwościach zbliżonych, nadający się do zapotrzebowanego zastosowania (</w:t>
      </w:r>
      <w:proofErr w:type="spellStart"/>
      <w:r w:rsidRPr="004A7AB3">
        <w:rPr>
          <w:rFonts w:ascii="Arial" w:hAnsi="Arial" w:cs="Arial"/>
          <w:u w:val="single"/>
        </w:rPr>
        <w:t>arg</w:t>
      </w:r>
      <w:proofErr w:type="spellEnd"/>
      <w:r w:rsidRPr="004A7AB3">
        <w:rPr>
          <w:rFonts w:ascii="Arial" w:hAnsi="Arial" w:cs="Arial"/>
          <w:u w:val="single"/>
        </w:rPr>
        <w:t>. na podstawie sentencji wyroku Krajowej Izby Odwoławczej z dnia 14 października 2013 roku[sygn. akt: KIO 2315/13]).</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ma obowiązek posiadać w stosunku do materiałów równoważnych dokumenty potwierdzające pozwolenie na zastosowanie/wbudowanie (atesty, certyfikaty, aprobaty techniczne, świadectwa jakości) oraz dokumentację </w:t>
      </w:r>
      <w:proofErr w:type="spellStart"/>
      <w:r w:rsidRPr="004A7AB3">
        <w:rPr>
          <w:rFonts w:ascii="Arial" w:hAnsi="Arial" w:cs="Arial"/>
        </w:rPr>
        <w:t>techniczno</w:t>
      </w:r>
      <w:proofErr w:type="spellEnd"/>
      <w:r w:rsidRPr="004A7AB3">
        <w:rPr>
          <w:rFonts w:ascii="Arial" w:hAnsi="Arial" w:cs="Arial"/>
        </w:rPr>
        <w:t xml:space="preserve"> - ruchową.</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Dopuszcza się zamienne rozwiązania (w oparciu o produkty innych producentów) pod warunkiem: spełnienia tych samych właściwości technicznych, przedstawienia zamiennych rozwiązań na piśmie (dane techniczne, atesty, dopuszczenia do stosowania).</w:t>
      </w:r>
    </w:p>
    <w:p w:rsidR="007363CC" w:rsidRDefault="007363CC" w:rsidP="005B4B37">
      <w:pPr>
        <w:pStyle w:val="Akapitzlist"/>
        <w:spacing w:after="0" w:line="240" w:lineRule="auto"/>
        <w:jc w:val="both"/>
        <w:rPr>
          <w:rFonts w:ascii="Arial" w:hAnsi="Arial" w:cs="Arial"/>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WYMAGANIA W ZAKRESIE ZATRUDNIANIA PRZEZ WYKONAWCĘ LUB PODWYKONAWCĘ OSÓB NA PODSTAWIE STOSUNKU PRACY</w:t>
      </w:r>
      <w:r w:rsidRPr="007363CC">
        <w:rPr>
          <w:rFonts w:ascii="Arial" w:eastAsia="Times New Roman" w:hAnsi="Arial" w:cs="Arial"/>
          <w:b/>
          <w:bCs/>
          <w:kern w:val="1"/>
          <w:szCs w:val="28"/>
        </w:rPr>
        <w:t>.</w:t>
      </w:r>
    </w:p>
    <w:p w:rsidR="007363CC"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Zamawiający działając na podstawie art. 95 ust. 1 ustawy </w:t>
      </w:r>
      <w:proofErr w:type="spellStart"/>
      <w:r w:rsidRPr="004A7AB3">
        <w:rPr>
          <w:rFonts w:ascii="Arial" w:eastAsia="Times New Roman" w:hAnsi="Arial" w:cs="Arial"/>
          <w:kern w:val="1"/>
          <w:lang w:eastAsia="ar-SA"/>
        </w:rPr>
        <w:t>Pzp</w:t>
      </w:r>
      <w:proofErr w:type="spellEnd"/>
      <w:r w:rsidRPr="004A7AB3">
        <w:rPr>
          <w:rFonts w:ascii="Arial" w:eastAsia="Times New Roman" w:hAnsi="Arial" w:cs="Arial"/>
          <w:kern w:val="1"/>
          <w:lang w:eastAsia="ar-SA"/>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(Dz. U. z 2020 r., poz. 1320 ze zm.).</w:t>
      </w:r>
    </w:p>
    <w:p w:rsidR="00645FCE" w:rsidRPr="004A7AB3" w:rsidRDefault="00645FCE" w:rsidP="00645FCE">
      <w:pPr>
        <w:pStyle w:val="Akapitzlist"/>
        <w:suppressAutoHyphens/>
        <w:spacing w:after="0" w:line="240" w:lineRule="auto"/>
        <w:ind w:left="426"/>
        <w:jc w:val="both"/>
        <w:rPr>
          <w:rFonts w:ascii="Arial" w:eastAsia="Times New Roman" w:hAnsi="Arial" w:cs="Arial"/>
          <w:kern w:val="1"/>
          <w:lang w:eastAsia="ar-SA"/>
        </w:rPr>
      </w:pPr>
    </w:p>
    <w:p w:rsidR="00B32BE1"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b/>
          <w:kern w:val="1"/>
          <w:lang w:eastAsia="ar-SA"/>
        </w:rPr>
        <w:t xml:space="preserve">Zamawiający określa wymóg zatrudnienia na podstawie umowy o pracę przez Wykonawcę lub Podwykonawcę osób wykonujących </w:t>
      </w:r>
      <w:r w:rsidR="00B32BE1" w:rsidRPr="004A7AB3">
        <w:rPr>
          <w:rFonts w:ascii="Arial" w:eastAsia="Times New Roman" w:hAnsi="Arial" w:cs="Arial"/>
          <w:b/>
          <w:kern w:val="1"/>
          <w:lang w:eastAsia="ar-SA"/>
        </w:rPr>
        <w:t xml:space="preserve">następujące </w:t>
      </w:r>
      <w:r w:rsidRPr="004A7AB3">
        <w:rPr>
          <w:rFonts w:ascii="Arial" w:eastAsia="Times New Roman" w:hAnsi="Arial" w:cs="Arial"/>
          <w:b/>
          <w:kern w:val="1"/>
          <w:lang w:eastAsia="ar-SA"/>
        </w:rPr>
        <w:t xml:space="preserve">czynności </w:t>
      </w:r>
      <w:r w:rsidR="00B32BE1" w:rsidRPr="004A7AB3">
        <w:rPr>
          <w:rFonts w:ascii="Arial" w:eastAsia="Times New Roman" w:hAnsi="Arial" w:cs="Arial"/>
          <w:b/>
          <w:kern w:val="1"/>
          <w:lang w:eastAsia="ar-SA"/>
        </w:rPr>
        <w:t xml:space="preserve">w zakresie realizacji zamówienia: </w:t>
      </w:r>
    </w:p>
    <w:p w:rsidR="000546C5" w:rsidRPr="00B32BE1" w:rsidRDefault="000546C5" w:rsidP="005B4B37">
      <w:pPr>
        <w:pStyle w:val="Akapitzlist"/>
        <w:suppressAutoHyphens/>
        <w:spacing w:after="0" w:line="240" w:lineRule="auto"/>
        <w:ind w:left="284"/>
        <w:jc w:val="both"/>
        <w:rPr>
          <w:rFonts w:ascii="Arial" w:eastAsia="Times New Roman" w:hAnsi="Arial" w:cs="Arial"/>
          <w:kern w:val="1"/>
          <w:lang w:eastAsia="ar-SA"/>
        </w:rPr>
      </w:pP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w</w:t>
      </w:r>
      <w:r w:rsidR="00B32BE1">
        <w:rPr>
          <w:rFonts w:ascii="Arial" w:eastAsia="Times New Roman" w:hAnsi="Arial" w:cs="Arial"/>
          <w:kern w:val="1"/>
          <w:lang w:eastAsia="ar-SA"/>
        </w:rPr>
        <w:t>ykonywanie prac fizycznych przy realizacji robót budowlanych</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o</w:t>
      </w:r>
      <w:r w:rsidR="00B32BE1">
        <w:rPr>
          <w:rFonts w:ascii="Arial" w:eastAsia="Times New Roman" w:hAnsi="Arial" w:cs="Arial"/>
          <w:kern w:val="1"/>
          <w:lang w:eastAsia="ar-SA"/>
        </w:rPr>
        <w:t xml:space="preserve">peratorzy sprzętu </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p</w:t>
      </w:r>
      <w:r w:rsidR="00B32BE1">
        <w:rPr>
          <w:rFonts w:ascii="Arial" w:eastAsia="Times New Roman" w:hAnsi="Arial" w:cs="Arial"/>
          <w:kern w:val="1"/>
          <w:lang w:eastAsia="ar-SA"/>
        </w:rPr>
        <w:t xml:space="preserve">race fizyczne </w:t>
      </w:r>
      <w:proofErr w:type="spellStart"/>
      <w:r w:rsidR="00B32BE1">
        <w:rPr>
          <w:rFonts w:ascii="Arial" w:eastAsia="Times New Roman" w:hAnsi="Arial" w:cs="Arial"/>
          <w:kern w:val="1"/>
          <w:lang w:eastAsia="ar-SA"/>
        </w:rPr>
        <w:t>instalacyjno</w:t>
      </w:r>
      <w:proofErr w:type="spellEnd"/>
      <w:r w:rsidR="00B32BE1">
        <w:rPr>
          <w:rFonts w:ascii="Arial" w:eastAsia="Times New Roman" w:hAnsi="Arial" w:cs="Arial"/>
          <w:kern w:val="1"/>
          <w:lang w:eastAsia="ar-SA"/>
        </w:rPr>
        <w:t xml:space="preserve"> – montażowe </w:t>
      </w:r>
      <w:r>
        <w:rPr>
          <w:rFonts w:ascii="Arial" w:eastAsia="Times New Roman" w:hAnsi="Arial" w:cs="Arial"/>
          <w:kern w:val="1"/>
          <w:lang w:eastAsia="ar-SA"/>
        </w:rPr>
        <w:t>objęte zakresem zamówienia</w:t>
      </w:r>
      <w:r w:rsidR="001D0DC4">
        <w:rPr>
          <w:rFonts w:ascii="Arial" w:eastAsia="Times New Roman" w:hAnsi="Arial" w:cs="Arial"/>
          <w:kern w:val="1"/>
          <w:lang w:eastAsia="ar-SA"/>
        </w:rPr>
        <w:t>.</w:t>
      </w:r>
      <w:r>
        <w:rPr>
          <w:rFonts w:ascii="Arial" w:eastAsia="Times New Roman" w:hAnsi="Arial" w:cs="Arial"/>
          <w:kern w:val="1"/>
          <w:lang w:eastAsia="ar-SA"/>
        </w:rPr>
        <w:t xml:space="preserve"> </w:t>
      </w:r>
    </w:p>
    <w:p w:rsidR="000546C5" w:rsidRPr="00B32BE1" w:rsidRDefault="000546C5" w:rsidP="005B4B37">
      <w:pPr>
        <w:pStyle w:val="Akapitzlist"/>
        <w:suppressAutoHyphens/>
        <w:spacing w:after="0" w:line="240" w:lineRule="auto"/>
        <w:ind w:left="1004"/>
        <w:jc w:val="both"/>
        <w:rPr>
          <w:rFonts w:ascii="Arial" w:eastAsia="Times New Roman" w:hAnsi="Arial" w:cs="Arial"/>
          <w:kern w:val="1"/>
          <w:lang w:eastAsia="ar-SA"/>
        </w:rPr>
      </w:pPr>
    </w:p>
    <w:p w:rsidR="00D12847"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027861" w:rsidRPr="00D12847" w:rsidRDefault="00027861" w:rsidP="005B4B37">
      <w:pPr>
        <w:suppressAutoHyphens/>
        <w:spacing w:after="0" w:line="240" w:lineRule="auto"/>
        <w:ind w:left="426"/>
        <w:jc w:val="both"/>
        <w:rPr>
          <w:rFonts w:ascii="Arial" w:eastAsia="Times New Roman" w:hAnsi="Arial" w:cs="Arial"/>
          <w:kern w:val="1"/>
          <w:lang w:eastAsia="ar-SA"/>
        </w:rPr>
      </w:pP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027861">
        <w:rPr>
          <w:rFonts w:ascii="Arial" w:eastAsia="Times New Roman" w:hAnsi="Arial" w:cs="Arial"/>
          <w:kern w:val="1"/>
          <w:lang w:eastAsia="ar-SA"/>
        </w:rPr>
        <w:t>żądania oświadczeń i dokumentów w zakresie potwierdzenia spełniania ww. wymogów i dokonywania ich oceny,</w:t>
      </w: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żądania wyjaśnień w przypadku wątpliwości w zakresie potwierdzenia spełniania ww. wymogów,</w:t>
      </w:r>
    </w:p>
    <w:p w:rsidR="00D12847" w:rsidRP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przeprowadzania kontroli na miejscu wykonywania świadczenia.</w:t>
      </w:r>
    </w:p>
    <w:p w:rsidR="00027861" w:rsidRPr="00027861" w:rsidRDefault="00027861" w:rsidP="005B4B37">
      <w:pPr>
        <w:pStyle w:val="Akapitzlist"/>
        <w:tabs>
          <w:tab w:val="left" w:pos="0"/>
        </w:tabs>
        <w:suppressAutoHyphens/>
        <w:spacing w:after="0" w:line="240" w:lineRule="auto"/>
        <w:ind w:left="2520"/>
        <w:jc w:val="both"/>
        <w:rPr>
          <w:rFonts w:ascii="Arial" w:eastAsia="Times New Roman" w:hAnsi="Arial" w:cs="Arial"/>
          <w:kern w:val="1"/>
          <w:lang w:eastAsia="ar-SA"/>
        </w:rPr>
      </w:pP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 xml:space="preserve">W trakcie realizacji zamówienia na każde wezwanie Zamawiającego, w wyznaczonym w tym wezwaniu terminie, Wykonawca w celu potwierdzenia spełnienia wymogu </w:t>
      </w:r>
      <w:r w:rsidRPr="004D1863">
        <w:rPr>
          <w:rFonts w:ascii="Arial" w:eastAsia="Times New Roman" w:hAnsi="Arial" w:cs="Arial"/>
          <w:kern w:val="1"/>
          <w:lang w:eastAsia="ar-SA"/>
        </w:rPr>
        <w:lastRenderedPageBreak/>
        <w:t xml:space="preserve">zatrudnienia na podstawie umowy o pracę przez Wykonawcę lub Podwykonawcę osób realizujących przedmiot zamówienia, przedłoży Zamawiającemu, oświadczenie własne lub podwykonawcy o zatrudnieniu osób realizujących przedmiot zamówienia na podstawie umowy. </w:t>
      </w:r>
      <w:r w:rsidRPr="004D1863">
        <w:rPr>
          <w:rFonts w:ascii="Arial" w:eastAsia="Times New Roman" w:hAnsi="Arial" w:cs="Arial"/>
          <w:kern w:val="1"/>
          <w:u w:val="single"/>
          <w:lang w:eastAsia="ar-SA"/>
        </w:rPr>
        <w:t>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w:t>
      </w:r>
      <w:r w:rsidRPr="004D1863">
        <w:rPr>
          <w:rFonts w:ascii="Arial" w:eastAsia="Times New Roman" w:hAnsi="Arial" w:cs="Arial"/>
          <w:kern w:val="1"/>
          <w:lang w:eastAsia="ar-SA"/>
        </w:rPr>
        <w:t xml:space="preserve">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D12847"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W przypadku uzasadnionych wątpliwości co do przestrzegania prawa pracy przez Wykonawcę lub Podwykonawcę, Zamawiający może zwrócić się o przeprowadzenie kontroli przez Państwową Inspekcję Pracy.</w:t>
      </w:r>
    </w:p>
    <w:p w:rsidR="004D1863" w:rsidRPr="004D1863" w:rsidRDefault="004D1863" w:rsidP="005B4B37">
      <w:pPr>
        <w:pStyle w:val="Akapitzlist"/>
        <w:tabs>
          <w:tab w:val="left" w:pos="0"/>
        </w:tabs>
        <w:suppressAutoHyphens/>
        <w:spacing w:after="0" w:line="240" w:lineRule="auto"/>
        <w:ind w:left="426"/>
        <w:jc w:val="both"/>
        <w:rPr>
          <w:rFonts w:ascii="Arial" w:eastAsia="Times New Roman" w:hAnsi="Arial" w:cs="Arial"/>
          <w:kern w:val="1"/>
          <w:lang w:eastAsia="ar-SA"/>
        </w:rPr>
      </w:pPr>
    </w:p>
    <w:p w:rsidR="004C404D" w:rsidRPr="004C404D"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F42E3C">
        <w:rPr>
          <w:rFonts w:ascii="Arial" w:eastAsia="Times New Roman" w:hAnsi="Arial" w:cs="Arial"/>
          <w:b/>
          <w:bCs/>
          <w:kern w:val="1"/>
          <w:szCs w:val="28"/>
          <w:lang w:val="x-none"/>
        </w:rPr>
        <w:t>WYMAGANIA W ZAKRESIE ZATRUDNIENIA OSÓB, O KTÓRYCH MOWA W ART. 96 UST. 2 PKT 2 USTAWY PZP</w:t>
      </w:r>
      <w:r w:rsidRPr="00F42E3C">
        <w:rPr>
          <w:rFonts w:ascii="Arial" w:eastAsia="Times New Roman" w:hAnsi="Arial" w:cs="Arial"/>
          <w:b/>
          <w:bCs/>
          <w:kern w:val="1"/>
          <w:szCs w:val="28"/>
        </w:rPr>
        <w:t>.</w:t>
      </w:r>
    </w:p>
    <w:p w:rsidR="00D12847" w:rsidRPr="00F42E3C" w:rsidRDefault="00D12847" w:rsidP="005B4B37">
      <w:pPr>
        <w:keepNext/>
        <w:keepLines/>
        <w:widowControl w:val="0"/>
        <w:suppressAutoHyphens/>
        <w:spacing w:after="0" w:line="240" w:lineRule="auto"/>
        <w:jc w:val="both"/>
        <w:outlineLvl w:val="1"/>
        <w:rPr>
          <w:rFonts w:ascii="Arial" w:eastAsia="Times New Roman" w:hAnsi="Arial" w:cs="Arial"/>
          <w:bCs/>
          <w:color w:val="000000"/>
          <w:kern w:val="1"/>
          <w:lang w:eastAsia="ar-SA"/>
        </w:rPr>
      </w:pPr>
      <w:r w:rsidRPr="00F42E3C">
        <w:rPr>
          <w:rFonts w:ascii="Arial" w:eastAsia="Times New Roman" w:hAnsi="Arial" w:cs="Arial"/>
          <w:bCs/>
          <w:color w:val="000000"/>
          <w:kern w:val="1"/>
          <w:lang w:val="x-none" w:eastAsia="ar-SA"/>
        </w:rPr>
        <w:t>Zamawiający</w:t>
      </w:r>
      <w:r w:rsidRPr="00F42E3C">
        <w:rPr>
          <w:rFonts w:ascii="Arial" w:eastAsia="Times New Roman" w:hAnsi="Arial" w:cs="Arial"/>
          <w:bCs/>
          <w:color w:val="000000"/>
          <w:kern w:val="1"/>
          <w:lang w:eastAsia="ar-SA"/>
        </w:rPr>
        <w:t xml:space="preserve"> nie wskazuje wymagań związanych z realizacją zamówienia, o których mowa w art. 96 ust 1. ustawy </w:t>
      </w:r>
      <w:proofErr w:type="spellStart"/>
      <w:r w:rsidRPr="00F42E3C">
        <w:rPr>
          <w:rFonts w:ascii="Arial" w:eastAsia="Times New Roman" w:hAnsi="Arial" w:cs="Arial"/>
          <w:bCs/>
          <w:color w:val="000000"/>
          <w:kern w:val="1"/>
          <w:lang w:eastAsia="ar-SA"/>
        </w:rPr>
        <w:t>Pzp</w:t>
      </w:r>
      <w:proofErr w:type="spellEnd"/>
      <w:r w:rsidRPr="00F42E3C">
        <w:rPr>
          <w:rFonts w:ascii="Arial" w:eastAsia="Times New Roman" w:hAnsi="Arial" w:cs="Arial"/>
          <w:bCs/>
          <w:color w:val="000000"/>
          <w:kern w:val="1"/>
          <w:lang w:eastAsia="ar-SA"/>
        </w:rPr>
        <w:t xml:space="preserve">. </w:t>
      </w:r>
    </w:p>
    <w:p w:rsidR="00005E33" w:rsidRDefault="00005E33" w:rsidP="005B4B37">
      <w:pPr>
        <w:keepNext/>
        <w:suppressAutoHyphens/>
        <w:spacing w:after="0" w:line="240" w:lineRule="auto"/>
        <w:jc w:val="both"/>
        <w:outlineLvl w:val="0"/>
        <w:rPr>
          <w:rFonts w:ascii="Arial" w:eastAsia="Times New Roman" w:hAnsi="Arial" w:cs="Arial"/>
          <w:kern w:val="1"/>
          <w:sz w:val="24"/>
          <w:szCs w:val="24"/>
        </w:rPr>
      </w:pPr>
    </w:p>
    <w:p w:rsidR="00005E33"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005E33">
        <w:rPr>
          <w:rFonts w:ascii="Arial" w:eastAsia="Times New Roman" w:hAnsi="Arial" w:cs="Arial"/>
          <w:b/>
          <w:bCs/>
          <w:kern w:val="1"/>
          <w:szCs w:val="28"/>
          <w:lang w:val="x-none"/>
        </w:rPr>
        <w:t>INFORMACJA O PRZEDMIOTOWYCH ŚRODKACH DOWODOWYCH</w:t>
      </w:r>
      <w:r w:rsidRPr="00005E33">
        <w:rPr>
          <w:rFonts w:ascii="Arial" w:eastAsia="Times New Roman" w:hAnsi="Arial" w:cs="Arial"/>
          <w:b/>
          <w:bCs/>
          <w:kern w:val="1"/>
          <w:szCs w:val="28"/>
        </w:rPr>
        <w:t>.</w:t>
      </w:r>
    </w:p>
    <w:p w:rsidR="00D12847" w:rsidRPr="00E81B76" w:rsidRDefault="00F731A3" w:rsidP="005B4B37">
      <w:pPr>
        <w:suppressAutoHyphens/>
        <w:spacing w:after="0" w:line="240" w:lineRule="auto"/>
        <w:jc w:val="both"/>
        <w:rPr>
          <w:rFonts w:ascii="Arial" w:eastAsia="Times New Roman" w:hAnsi="Arial" w:cs="Arial"/>
          <w:kern w:val="1"/>
          <w:szCs w:val="24"/>
          <w:lang w:eastAsia="ar-SA"/>
        </w:rPr>
      </w:pPr>
      <w:r w:rsidRPr="00F731A3">
        <w:rPr>
          <w:rFonts w:ascii="Arial" w:eastAsia="Times New Roman" w:hAnsi="Arial" w:cs="Arial"/>
          <w:kern w:val="1"/>
          <w:szCs w:val="24"/>
          <w:lang w:eastAsia="ar-SA"/>
        </w:rPr>
        <w:t>Zamawiający nie precyzuje</w:t>
      </w:r>
      <w:r>
        <w:rPr>
          <w:rFonts w:ascii="Arial" w:eastAsia="Times New Roman" w:hAnsi="Arial" w:cs="Arial"/>
          <w:kern w:val="1"/>
          <w:szCs w:val="24"/>
          <w:lang w:eastAsia="ar-SA"/>
        </w:rPr>
        <w:t xml:space="preserve"> w tym zakresie żadnych wymagań</w:t>
      </w:r>
      <w:r w:rsidR="00E81B76" w:rsidRPr="00E81B76">
        <w:rPr>
          <w:rFonts w:ascii="Arial" w:eastAsia="Times New Roman" w:hAnsi="Arial" w:cs="Arial"/>
          <w:kern w:val="1"/>
          <w:szCs w:val="24"/>
          <w:lang w:eastAsia="ar-SA"/>
        </w:rPr>
        <w:t xml:space="preserve">. </w:t>
      </w:r>
    </w:p>
    <w:p w:rsidR="00E81B76" w:rsidRDefault="00E81B76" w:rsidP="005B4B37">
      <w:pPr>
        <w:keepNext/>
        <w:suppressAutoHyphens/>
        <w:spacing w:after="0" w:line="240" w:lineRule="auto"/>
        <w:jc w:val="both"/>
        <w:outlineLvl w:val="0"/>
        <w:rPr>
          <w:rFonts w:ascii="Cambria" w:eastAsia="Times New Roman" w:hAnsi="Cambria" w:cs="Arial"/>
          <w:kern w:val="1"/>
          <w:szCs w:val="24"/>
          <w:lang w:eastAsia="ar-SA"/>
        </w:rPr>
      </w:pPr>
    </w:p>
    <w:p w:rsidR="00E81B76"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lang w:val="x-none"/>
        </w:rPr>
      </w:pPr>
      <w:r w:rsidRPr="00E81B76">
        <w:rPr>
          <w:rFonts w:ascii="Arial" w:eastAsia="Times New Roman" w:hAnsi="Arial" w:cs="Arial"/>
          <w:b/>
          <w:bCs/>
          <w:kern w:val="1"/>
          <w:szCs w:val="28"/>
          <w:lang w:val="x-none"/>
        </w:rPr>
        <w:t>TERMIN WYKONANIA ZAMÓWIENIA</w:t>
      </w:r>
      <w:r w:rsidRPr="00E81B76">
        <w:rPr>
          <w:rFonts w:ascii="Arial" w:eastAsia="Times New Roman" w:hAnsi="Arial" w:cs="Arial"/>
          <w:b/>
          <w:bCs/>
          <w:kern w:val="1"/>
          <w:szCs w:val="28"/>
        </w:rPr>
        <w:t>.</w:t>
      </w:r>
    </w:p>
    <w:p w:rsidR="00533053" w:rsidRPr="00533053" w:rsidRDefault="00533053" w:rsidP="00533053">
      <w:pPr>
        <w:suppressAutoHyphens/>
        <w:spacing w:after="0" w:line="240" w:lineRule="auto"/>
        <w:jc w:val="both"/>
        <w:rPr>
          <w:rFonts w:ascii="Arial" w:eastAsia="Times New Roman" w:hAnsi="Arial" w:cs="Arial"/>
          <w:b/>
          <w:kern w:val="1"/>
          <w:szCs w:val="20"/>
          <w:lang w:eastAsia="ar-SA"/>
        </w:rPr>
      </w:pPr>
      <w:r>
        <w:rPr>
          <w:rFonts w:ascii="Arial" w:eastAsia="Times New Roman" w:hAnsi="Arial" w:cs="Arial"/>
          <w:b/>
          <w:kern w:val="1"/>
          <w:szCs w:val="20"/>
          <w:lang w:eastAsia="ar-SA"/>
        </w:rPr>
        <w:t>a) Część I - 15</w:t>
      </w:r>
      <w:r w:rsidRPr="00533053">
        <w:rPr>
          <w:rFonts w:ascii="Arial" w:eastAsia="Times New Roman" w:hAnsi="Arial" w:cs="Arial"/>
          <w:b/>
          <w:kern w:val="1"/>
          <w:szCs w:val="20"/>
          <w:lang w:eastAsia="ar-SA"/>
        </w:rPr>
        <w:t xml:space="preserve"> miesięcy od daty zawarcia umowy.</w:t>
      </w:r>
    </w:p>
    <w:p w:rsidR="00D12847" w:rsidRDefault="00533053" w:rsidP="00533053">
      <w:pPr>
        <w:suppressAutoHyphens/>
        <w:spacing w:after="0" w:line="240" w:lineRule="auto"/>
        <w:jc w:val="both"/>
        <w:rPr>
          <w:rFonts w:ascii="Arial" w:eastAsia="Times New Roman" w:hAnsi="Arial" w:cs="Arial"/>
          <w:kern w:val="1"/>
          <w:szCs w:val="20"/>
          <w:lang w:eastAsia="ar-SA"/>
        </w:rPr>
      </w:pPr>
      <w:r>
        <w:rPr>
          <w:rFonts w:ascii="Arial" w:eastAsia="Times New Roman" w:hAnsi="Arial" w:cs="Arial"/>
          <w:b/>
          <w:kern w:val="1"/>
          <w:szCs w:val="20"/>
          <w:lang w:eastAsia="ar-SA"/>
        </w:rPr>
        <w:t>b) Część II - 15</w:t>
      </w:r>
      <w:r w:rsidRPr="00533053">
        <w:rPr>
          <w:rFonts w:ascii="Arial" w:eastAsia="Times New Roman" w:hAnsi="Arial" w:cs="Arial"/>
          <w:b/>
          <w:kern w:val="1"/>
          <w:szCs w:val="20"/>
          <w:lang w:eastAsia="ar-SA"/>
        </w:rPr>
        <w:t xml:space="preserve"> miesięcy od daty zawarcia umowy</w:t>
      </w:r>
      <w:r w:rsidR="00D12847" w:rsidRPr="004A6354">
        <w:rPr>
          <w:rFonts w:ascii="Arial" w:eastAsia="Times New Roman" w:hAnsi="Arial" w:cs="Arial"/>
          <w:b/>
          <w:kern w:val="1"/>
          <w:szCs w:val="20"/>
          <w:lang w:eastAsia="ar-SA"/>
        </w:rPr>
        <w:t>.</w:t>
      </w:r>
      <w:r w:rsidR="00D12847" w:rsidRPr="004A6354">
        <w:rPr>
          <w:rFonts w:ascii="Arial" w:eastAsia="Times New Roman" w:hAnsi="Arial" w:cs="Arial"/>
          <w:kern w:val="1"/>
          <w:szCs w:val="20"/>
          <w:lang w:eastAsia="ar-SA"/>
        </w:rPr>
        <w:t xml:space="preserve"> </w:t>
      </w:r>
    </w:p>
    <w:p w:rsidR="00A74E9A" w:rsidRPr="00D12847" w:rsidRDefault="00A74E9A" w:rsidP="005B4B37">
      <w:pPr>
        <w:suppressAutoHyphens/>
        <w:spacing w:after="0" w:line="240" w:lineRule="auto"/>
        <w:jc w:val="both"/>
        <w:rPr>
          <w:rFonts w:ascii="Arial" w:eastAsia="Times New Roman" w:hAnsi="Arial" w:cs="Arial"/>
          <w:kern w:val="1"/>
          <w:szCs w:val="20"/>
          <w:lang w:eastAsia="ar-SA"/>
        </w:rPr>
      </w:pP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kern w:val="1"/>
          <w:szCs w:val="20"/>
          <w:lang w:eastAsia="ar-SA"/>
        </w:rPr>
        <w:t xml:space="preserve">Za datę realizacji zamówienia uważa się dzień zgłoszenia gotowości do rozpoczęcia czynności odbiorowych, potwierdzonej przez inspektora nadzoru wpisem do dziennika budowy. </w:t>
      </w:r>
    </w:p>
    <w:p w:rsidR="00D12847" w:rsidRPr="00D12847" w:rsidRDefault="00D12847" w:rsidP="005B4B37">
      <w:pPr>
        <w:keepNext/>
        <w:suppressAutoHyphens/>
        <w:spacing w:after="0" w:line="240" w:lineRule="auto"/>
        <w:jc w:val="both"/>
        <w:outlineLvl w:val="0"/>
        <w:rPr>
          <w:rFonts w:ascii="Cambria" w:eastAsia="Times New Roman" w:hAnsi="Cambria" w:cs="Arial"/>
          <w:b/>
          <w:bCs/>
          <w:color w:val="0000FF"/>
          <w:kern w:val="1"/>
          <w:szCs w:val="28"/>
          <w:lang w:val="x-none"/>
        </w:rPr>
      </w:pPr>
    </w:p>
    <w:p w:rsidR="00D12847"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0B37B2">
        <w:rPr>
          <w:rFonts w:ascii="Arial" w:eastAsia="Times New Roman" w:hAnsi="Arial" w:cs="Arial"/>
          <w:b/>
          <w:bCs/>
          <w:kern w:val="1"/>
          <w:szCs w:val="28"/>
          <w:lang w:val="x-none"/>
        </w:rPr>
        <w:t>INFORMACJA O WARUNKACH UDZIAŁU W POSTĘPOWANIU O UDZIELENIE ZAMÓWIENIA</w:t>
      </w:r>
      <w:r w:rsidRPr="000B37B2">
        <w:rPr>
          <w:rFonts w:ascii="Arial" w:eastAsia="Times New Roman" w:hAnsi="Arial" w:cs="Arial"/>
          <w:b/>
          <w:bCs/>
          <w:kern w:val="1"/>
          <w:szCs w:val="28"/>
        </w:rPr>
        <w:t>.</w:t>
      </w:r>
    </w:p>
    <w:p w:rsidR="000B37B2" w:rsidRPr="000B37B2" w:rsidRDefault="000B37B2" w:rsidP="005B4B37">
      <w:pPr>
        <w:pStyle w:val="Akapitzlist"/>
        <w:keepNext/>
        <w:suppressAutoHyphens/>
        <w:spacing w:after="0" w:line="240" w:lineRule="auto"/>
        <w:ind w:left="0"/>
        <w:jc w:val="both"/>
        <w:outlineLvl w:val="0"/>
        <w:rPr>
          <w:rFonts w:ascii="Arial" w:eastAsia="Times New Roman" w:hAnsi="Arial" w:cs="Arial"/>
          <w:b/>
          <w:bCs/>
          <w:kern w:val="1"/>
          <w:szCs w:val="28"/>
        </w:rPr>
      </w:pPr>
    </w:p>
    <w:p w:rsidR="00D12847" w:rsidRPr="00DD5AF3" w:rsidRDefault="007645AA" w:rsidP="005B4B37">
      <w:pPr>
        <w:pStyle w:val="Akapitzlist"/>
        <w:suppressAutoHyphens/>
        <w:spacing w:after="0" w:line="240" w:lineRule="auto"/>
        <w:ind w:left="284" w:hanging="426"/>
        <w:jc w:val="both"/>
        <w:rPr>
          <w:rFonts w:ascii="Arial" w:eastAsia="Times New Roman" w:hAnsi="Arial" w:cs="Arial"/>
          <w:kern w:val="1"/>
          <w:szCs w:val="24"/>
        </w:rPr>
      </w:pPr>
      <w:r w:rsidRPr="00DD5AF3">
        <w:rPr>
          <w:rFonts w:ascii="Arial" w:eastAsia="Times New Roman" w:hAnsi="Arial" w:cs="Arial"/>
          <w:b/>
          <w:kern w:val="1"/>
          <w:szCs w:val="24"/>
        </w:rPr>
        <w:t>7.1.</w:t>
      </w:r>
      <w:r w:rsidRPr="00DD5AF3">
        <w:rPr>
          <w:rFonts w:ascii="Arial" w:eastAsia="Times New Roman" w:hAnsi="Arial" w:cs="Arial"/>
          <w:kern w:val="1"/>
          <w:szCs w:val="24"/>
        </w:rPr>
        <w:t xml:space="preserve"> </w:t>
      </w:r>
      <w:r w:rsidR="00D12847" w:rsidRPr="00DD5AF3">
        <w:rPr>
          <w:rFonts w:ascii="Arial" w:eastAsia="Times New Roman" w:hAnsi="Arial" w:cs="Arial"/>
          <w:kern w:val="1"/>
          <w:szCs w:val="24"/>
        </w:rPr>
        <w:t xml:space="preserve">Na podstawie art. 112 ustawy </w:t>
      </w:r>
      <w:proofErr w:type="spellStart"/>
      <w:r w:rsidR="00D12847" w:rsidRPr="00DD5AF3">
        <w:rPr>
          <w:rFonts w:ascii="Arial" w:eastAsia="Times New Roman" w:hAnsi="Arial" w:cs="Arial"/>
          <w:kern w:val="1"/>
          <w:szCs w:val="24"/>
        </w:rPr>
        <w:t>Pzp</w:t>
      </w:r>
      <w:proofErr w:type="spellEnd"/>
      <w:r w:rsidR="00D12847" w:rsidRPr="00DD5AF3">
        <w:rPr>
          <w:rFonts w:ascii="Arial" w:eastAsia="Times New Roman" w:hAnsi="Arial" w:cs="Arial"/>
          <w:kern w:val="1"/>
          <w:szCs w:val="24"/>
        </w:rPr>
        <w:t>, zamawiający określa warunki udziału w postępowaniu dotyczące:</w:t>
      </w:r>
    </w:p>
    <w:p w:rsidR="00D12847" w:rsidRDefault="00D12847" w:rsidP="005B4B37">
      <w:pPr>
        <w:suppressAutoHyphens/>
        <w:spacing w:after="0" w:line="240" w:lineRule="auto"/>
        <w:jc w:val="both"/>
        <w:rPr>
          <w:rFonts w:ascii="Cambria" w:eastAsia="Times New Roman" w:hAnsi="Cambria" w:cs="Arial"/>
          <w:b/>
          <w:kern w:val="1"/>
          <w:szCs w:val="24"/>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ZDOLNOŚCI DO WYSTĘPOWANIA W OBROCIE GOSPODARCZYM:</w:t>
      </w:r>
    </w:p>
    <w:p w:rsidR="00385811" w:rsidRPr="00385811" w:rsidRDefault="00385811" w:rsidP="005B4B37">
      <w:pPr>
        <w:widowControl w:val="0"/>
        <w:tabs>
          <w:tab w:val="left" w:pos="709"/>
        </w:tabs>
        <w:spacing w:after="0" w:line="240" w:lineRule="auto"/>
        <w:ind w:left="284"/>
        <w:jc w:val="both"/>
        <w:outlineLvl w:val="2"/>
        <w:rPr>
          <w:rFonts w:ascii="Arial" w:eastAsia="Times New Roman" w:hAnsi="Arial" w:cs="Arial"/>
          <w:bCs/>
          <w:spacing w:val="-1"/>
        </w:rPr>
      </w:pPr>
      <w:r w:rsidRPr="00385811">
        <w:rPr>
          <w:rFonts w:ascii="Arial" w:eastAsia="Times New Roman" w:hAnsi="Arial" w:cs="Arial"/>
          <w:bCs/>
          <w:spacing w:val="-1"/>
        </w:rPr>
        <w:t xml:space="preserve">Zamawiający nie </w:t>
      </w:r>
      <w:r w:rsidR="00F731A3">
        <w:rPr>
          <w:rFonts w:ascii="Arial" w:eastAsia="Times New Roman" w:hAnsi="Arial" w:cs="Arial"/>
          <w:bCs/>
          <w:spacing w:val="-1"/>
        </w:rPr>
        <w:t xml:space="preserve">określa warunków w tym </w:t>
      </w:r>
      <w:r>
        <w:rPr>
          <w:rFonts w:ascii="Arial" w:eastAsia="Times New Roman" w:hAnsi="Arial" w:cs="Arial"/>
          <w:bCs/>
          <w:spacing w:val="-1"/>
        </w:rPr>
        <w:t>zakresie</w:t>
      </w:r>
      <w:r w:rsidRPr="00385811">
        <w:rPr>
          <w:rFonts w:ascii="Arial" w:eastAsia="Times New Roman" w:hAnsi="Arial" w:cs="Arial"/>
          <w:bCs/>
          <w:spacing w:val="-1"/>
        </w:rPr>
        <w:t>.</w:t>
      </w:r>
    </w:p>
    <w:p w:rsidR="00385811" w:rsidRPr="00385811" w:rsidRDefault="00385811" w:rsidP="005B4B37">
      <w:pPr>
        <w:spacing w:after="0" w:line="240" w:lineRule="auto"/>
        <w:jc w:val="both"/>
        <w:rPr>
          <w:rFonts w:ascii="Arial" w:eastAsia="Times New Roman" w:hAnsi="Arial" w:cs="Arial"/>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UPRAWNIEŃ DO PROWADZENIA OKREŚLONEJ DZIAŁALNOŚCI GOSPODARCZEJ LUB ZAWODOWEJ, O ILE WYNIKA TO Z ODRĘBNYCH PRZEPISÓW:</w:t>
      </w:r>
    </w:p>
    <w:p w:rsidR="00F731A3" w:rsidRPr="00385811" w:rsidRDefault="00F731A3" w:rsidP="00F731A3">
      <w:pPr>
        <w:widowControl w:val="0"/>
        <w:tabs>
          <w:tab w:val="left" w:pos="709"/>
        </w:tabs>
        <w:spacing w:after="0" w:line="240" w:lineRule="auto"/>
        <w:ind w:left="284"/>
        <w:jc w:val="both"/>
        <w:outlineLvl w:val="2"/>
        <w:rPr>
          <w:rFonts w:ascii="Arial" w:eastAsia="Times New Roman" w:hAnsi="Arial" w:cs="Arial"/>
          <w:bCs/>
          <w:spacing w:val="-1"/>
        </w:rPr>
      </w:pPr>
      <w:bookmarkStart w:id="7" w:name="_Hlk63080366"/>
      <w:r w:rsidRPr="00385811">
        <w:rPr>
          <w:rFonts w:ascii="Arial" w:eastAsia="Times New Roman" w:hAnsi="Arial" w:cs="Arial"/>
          <w:bCs/>
          <w:spacing w:val="-1"/>
        </w:rPr>
        <w:t xml:space="preserve">Zamawiający nie </w:t>
      </w:r>
      <w:r>
        <w:rPr>
          <w:rFonts w:ascii="Arial" w:eastAsia="Times New Roman" w:hAnsi="Arial" w:cs="Arial"/>
          <w:bCs/>
          <w:spacing w:val="-1"/>
        </w:rPr>
        <w:t>określa warunków w tym zakresie</w:t>
      </w:r>
      <w:r w:rsidRPr="00385811">
        <w:rPr>
          <w:rFonts w:ascii="Arial" w:eastAsia="Times New Roman" w:hAnsi="Arial" w:cs="Arial"/>
          <w:bCs/>
          <w:spacing w:val="-1"/>
        </w:rPr>
        <w:t>.</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bookmarkEnd w:id="7"/>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SYTUACJI EKONOMICZNEJ LUB FINANSOWEJ:</w:t>
      </w:r>
    </w:p>
    <w:p w:rsidR="00385811" w:rsidRDefault="00F731A3"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r w:rsidRPr="00F731A3">
        <w:rPr>
          <w:rFonts w:ascii="Arial" w:eastAsia="Times New Roman" w:hAnsi="Arial" w:cs="Arial"/>
          <w:bCs/>
          <w:spacing w:val="-1"/>
        </w:rPr>
        <w:t>Zamawiający nie określa warunków w tym zakresie</w:t>
      </w:r>
      <w:r w:rsidR="00385811" w:rsidRPr="00385811">
        <w:rPr>
          <w:rFonts w:ascii="Arial" w:eastAsia="Times New Roman" w:hAnsi="Arial" w:cs="Arial"/>
          <w:bCs/>
          <w:spacing w:val="-1"/>
        </w:rPr>
        <w:t>.</w:t>
      </w:r>
    </w:p>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bCs/>
          <w:u w:val="single"/>
        </w:rPr>
      </w:pPr>
      <w:r w:rsidRPr="00385811">
        <w:rPr>
          <w:rFonts w:ascii="Arial" w:eastAsia="Times New Roman" w:hAnsi="Arial" w:cs="Arial"/>
          <w:b/>
          <w:bCs/>
          <w:u w:val="single"/>
        </w:rPr>
        <w:t xml:space="preserve">ZDOLNOŚCI TECHNICZNEJ LUB ZAWODOWEJ: </w:t>
      </w: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doświadczenie wykonawcy:</w:t>
      </w:r>
    </w:p>
    <w:p w:rsidR="00533053" w:rsidRDefault="00385811" w:rsidP="005B4B37">
      <w:pPr>
        <w:spacing w:after="0" w:line="240" w:lineRule="auto"/>
        <w:jc w:val="both"/>
        <w:rPr>
          <w:rFonts w:ascii="Arial" w:eastAsia="Times New Roman" w:hAnsi="Arial" w:cs="Arial"/>
        </w:rPr>
      </w:pPr>
      <w:r w:rsidRPr="00385811">
        <w:rPr>
          <w:rFonts w:ascii="Arial" w:eastAsia="Times New Roman" w:hAnsi="Arial" w:cs="Arial"/>
        </w:rPr>
        <w:t xml:space="preserve">Warunek zostanie uznany za spełniony, jeżeli wykonawca wykaże wykonanie w okresie ostatnich </w:t>
      </w:r>
      <w:r w:rsidR="00E01B4E">
        <w:rPr>
          <w:rFonts w:ascii="Arial" w:eastAsia="Times New Roman" w:hAnsi="Arial" w:cs="Arial"/>
          <w:b/>
        </w:rPr>
        <w:t>pięciu</w:t>
      </w:r>
      <w:r w:rsidRPr="00385811">
        <w:rPr>
          <w:rFonts w:ascii="Arial" w:eastAsia="Times New Roman" w:hAnsi="Arial" w:cs="Arial"/>
          <w:b/>
        </w:rPr>
        <w:t xml:space="preserve"> lat</w:t>
      </w:r>
      <w:r w:rsidRPr="00385811">
        <w:rPr>
          <w:rFonts w:ascii="Arial" w:eastAsia="Times New Roman" w:hAnsi="Arial" w:cs="Arial"/>
        </w:rPr>
        <w:t xml:space="preserve"> przed upływem terminu składania ofert, a jeżeli okres prowadzenia działalności jest krótszy </w:t>
      </w:r>
      <w:r w:rsidRPr="00385811">
        <w:rPr>
          <w:rFonts w:ascii="Arial" w:eastAsia="Times New Roman" w:hAnsi="Arial" w:cs="Arial"/>
          <w:i/>
        </w:rPr>
        <w:t>(a w przypadku świadczeń okresowych lub ciągłych nadal wykonuje</w:t>
      </w:r>
      <w:r w:rsidRPr="00385811">
        <w:rPr>
          <w:rFonts w:ascii="Arial" w:eastAsia="Times New Roman" w:hAnsi="Arial" w:cs="Arial"/>
        </w:rPr>
        <w:t>)</w:t>
      </w:r>
      <w:r w:rsidR="004A0AD8">
        <w:rPr>
          <w:rFonts w:ascii="Arial" w:eastAsia="Times New Roman" w:hAnsi="Arial" w:cs="Arial"/>
        </w:rPr>
        <w:t xml:space="preserve"> </w:t>
      </w:r>
      <w:r w:rsidR="00533053">
        <w:rPr>
          <w:rFonts w:ascii="Arial" w:eastAsia="Times New Roman" w:hAnsi="Arial" w:cs="Arial"/>
        </w:rPr>
        <w:t xml:space="preserve">- </w:t>
      </w:r>
      <w:r w:rsidRPr="00385811">
        <w:rPr>
          <w:rFonts w:ascii="Arial" w:eastAsia="Times New Roman" w:hAnsi="Arial" w:cs="Arial"/>
        </w:rPr>
        <w:t>w tym okresie, co najmniej</w:t>
      </w:r>
      <w:r w:rsidR="00533053">
        <w:rPr>
          <w:rFonts w:ascii="Arial" w:eastAsia="Times New Roman" w:hAnsi="Arial" w:cs="Arial"/>
        </w:rPr>
        <w:t>:</w:t>
      </w:r>
    </w:p>
    <w:p w:rsidR="00861093" w:rsidRDefault="00533053" w:rsidP="00861093">
      <w:pPr>
        <w:spacing w:after="0" w:line="240" w:lineRule="auto"/>
        <w:ind w:left="851" w:hanging="143"/>
        <w:jc w:val="both"/>
        <w:rPr>
          <w:rFonts w:ascii="Arial" w:eastAsia="Times New Roman" w:hAnsi="Arial" w:cs="Arial"/>
        </w:rPr>
      </w:pPr>
      <w:r>
        <w:rPr>
          <w:rFonts w:ascii="Arial" w:eastAsia="Times New Roman" w:hAnsi="Arial" w:cs="Arial"/>
        </w:rPr>
        <w:t xml:space="preserve">- </w:t>
      </w:r>
      <w:r w:rsidRPr="00861093">
        <w:rPr>
          <w:rFonts w:ascii="Arial" w:eastAsia="Times New Roman" w:hAnsi="Arial" w:cs="Arial"/>
          <w:b/>
          <w:u w:val="single"/>
        </w:rPr>
        <w:t>jeżeli składa ofertę łącznie na dwie części zamówienia</w:t>
      </w:r>
      <w:r w:rsidRPr="00533053">
        <w:rPr>
          <w:rFonts w:ascii="Arial" w:eastAsia="Times New Roman" w:hAnsi="Arial" w:cs="Arial"/>
        </w:rPr>
        <w:t xml:space="preserve"> - dwóch robót opisanych</w:t>
      </w:r>
      <w:r w:rsidR="00861093">
        <w:rPr>
          <w:rFonts w:ascii="Arial" w:eastAsia="Times New Roman" w:hAnsi="Arial" w:cs="Arial"/>
        </w:rPr>
        <w:t xml:space="preserve"> </w:t>
      </w:r>
      <w:r w:rsidRPr="00533053">
        <w:rPr>
          <w:rFonts w:ascii="Arial" w:eastAsia="Times New Roman" w:hAnsi="Arial" w:cs="Arial"/>
        </w:rPr>
        <w:t>poniżej, potwierdzających spełnienie warunku dla poszczególnej części zamówienia;</w:t>
      </w:r>
    </w:p>
    <w:p w:rsidR="00861093" w:rsidRDefault="00861093" w:rsidP="00861093">
      <w:pPr>
        <w:spacing w:before="120" w:after="0" w:line="240" w:lineRule="auto"/>
        <w:ind w:left="851" w:hanging="142"/>
        <w:jc w:val="both"/>
        <w:rPr>
          <w:rFonts w:ascii="Arial" w:eastAsia="Times New Roman" w:hAnsi="Arial" w:cs="Arial"/>
        </w:rPr>
      </w:pPr>
      <w:r>
        <w:rPr>
          <w:rFonts w:ascii="Arial" w:eastAsia="Times New Roman" w:hAnsi="Arial" w:cs="Arial"/>
        </w:rPr>
        <w:t xml:space="preserve">- </w:t>
      </w:r>
      <w:r w:rsidR="00533053" w:rsidRPr="00861093">
        <w:rPr>
          <w:rFonts w:ascii="Arial" w:eastAsia="Times New Roman" w:hAnsi="Arial" w:cs="Arial"/>
          <w:b/>
          <w:u w:val="single"/>
        </w:rPr>
        <w:t>jeżeli składa tylko na część I zamówienia</w:t>
      </w:r>
      <w:r w:rsidR="00533053" w:rsidRPr="00533053">
        <w:rPr>
          <w:rFonts w:ascii="Arial" w:eastAsia="Times New Roman" w:hAnsi="Arial" w:cs="Arial"/>
        </w:rPr>
        <w:t xml:space="preserve"> - jedn</w:t>
      </w:r>
      <w:r w:rsidR="00533053" w:rsidRPr="00861093">
        <w:rPr>
          <w:rFonts w:ascii="Arial" w:eastAsia="Times New Roman" w:hAnsi="Arial" w:cs="Arial"/>
        </w:rPr>
        <w:t>ej roboty budowlanej polegającej na budowie, przebudowie, rozbudowie obiektu/zakładu oczyszczania ścieków i/lub zakładu ujęcia/uzdatniania wody  o wartości nie mniejszej niż 1 000 000,00 zł</w:t>
      </w:r>
      <w:r w:rsidRPr="00861093">
        <w:rPr>
          <w:rFonts w:ascii="Arial" w:eastAsia="Times New Roman" w:hAnsi="Arial" w:cs="Arial"/>
        </w:rPr>
        <w:t xml:space="preserve"> brutto</w:t>
      </w:r>
      <w:r w:rsidR="00533053" w:rsidRPr="00861093">
        <w:rPr>
          <w:rFonts w:ascii="Arial" w:eastAsia="Times New Roman" w:hAnsi="Arial" w:cs="Arial"/>
        </w:rPr>
        <w:t xml:space="preserve"> wraz z potwierd</w:t>
      </w:r>
      <w:r w:rsidRPr="00861093">
        <w:rPr>
          <w:rFonts w:ascii="Arial" w:eastAsia="Times New Roman" w:hAnsi="Arial" w:cs="Arial"/>
        </w:rPr>
        <w:t>zeniem jej należytego wykonania;</w:t>
      </w:r>
    </w:p>
    <w:p w:rsidR="00533053" w:rsidRPr="00533053" w:rsidRDefault="00861093" w:rsidP="00861093">
      <w:pPr>
        <w:spacing w:before="120" w:after="0" w:line="240" w:lineRule="auto"/>
        <w:ind w:left="851" w:hanging="142"/>
        <w:jc w:val="both"/>
        <w:rPr>
          <w:rFonts w:ascii="Arial" w:eastAsia="Times New Roman" w:hAnsi="Arial" w:cs="Arial"/>
        </w:rPr>
      </w:pPr>
      <w:r>
        <w:rPr>
          <w:rFonts w:ascii="Arial" w:eastAsia="Times New Roman" w:hAnsi="Arial" w:cs="Arial"/>
        </w:rPr>
        <w:t xml:space="preserve">- </w:t>
      </w:r>
      <w:r w:rsidR="00533053" w:rsidRPr="00861093">
        <w:rPr>
          <w:rFonts w:ascii="Arial" w:eastAsia="Times New Roman" w:hAnsi="Arial" w:cs="Arial"/>
          <w:b/>
          <w:u w:val="single"/>
        </w:rPr>
        <w:t>jeżeli składa tylko na część II zamówienia</w:t>
      </w:r>
      <w:r w:rsidR="00533053" w:rsidRPr="00533053">
        <w:rPr>
          <w:rFonts w:ascii="Arial" w:eastAsia="Times New Roman" w:hAnsi="Arial" w:cs="Arial"/>
        </w:rPr>
        <w:t xml:space="preserve"> - jednej roboty budowlanej polegającej na budowie, przebudowie, rozbudowie zakładu ujęcia/uzdatniania wody  </w:t>
      </w:r>
      <w:r>
        <w:rPr>
          <w:rFonts w:ascii="Arial" w:eastAsia="Times New Roman" w:hAnsi="Arial" w:cs="Arial"/>
        </w:rPr>
        <w:t>o wartości nie mniejszej niż 8</w:t>
      </w:r>
      <w:r w:rsidR="00533053" w:rsidRPr="00533053">
        <w:rPr>
          <w:rFonts w:ascii="Arial" w:eastAsia="Times New Roman" w:hAnsi="Arial" w:cs="Arial"/>
        </w:rPr>
        <w:t>00 000,00 zł</w:t>
      </w:r>
      <w:r>
        <w:rPr>
          <w:rFonts w:ascii="Arial" w:eastAsia="Times New Roman" w:hAnsi="Arial" w:cs="Arial"/>
        </w:rPr>
        <w:t xml:space="preserve"> brutto</w:t>
      </w:r>
      <w:r w:rsidR="00533053" w:rsidRPr="00533053">
        <w:rPr>
          <w:rFonts w:ascii="Arial" w:eastAsia="Times New Roman" w:hAnsi="Arial" w:cs="Arial"/>
        </w:rPr>
        <w:t xml:space="preserve"> wraz z potwierdzeniem jej należytego wykonania.</w:t>
      </w:r>
    </w:p>
    <w:p w:rsidR="00533053" w:rsidRPr="00533053" w:rsidRDefault="00533053" w:rsidP="00861093">
      <w:pPr>
        <w:spacing w:before="120" w:after="0" w:line="240" w:lineRule="auto"/>
        <w:jc w:val="both"/>
        <w:rPr>
          <w:rFonts w:ascii="Arial" w:eastAsia="Times New Roman" w:hAnsi="Arial" w:cs="Arial"/>
        </w:rPr>
      </w:pPr>
      <w:r w:rsidRPr="00533053">
        <w:rPr>
          <w:rFonts w:ascii="Arial" w:eastAsia="Times New Roman" w:hAnsi="Arial" w:cs="Arial"/>
        </w:rPr>
        <w:t>Wykazane roboty muszą być różne na poszczególne części zadania (nie mogą być to</w:t>
      </w:r>
    </w:p>
    <w:p w:rsidR="00533053" w:rsidRDefault="00533053" w:rsidP="00533053">
      <w:pPr>
        <w:spacing w:after="0" w:line="240" w:lineRule="auto"/>
        <w:jc w:val="both"/>
        <w:rPr>
          <w:rFonts w:ascii="Arial" w:eastAsia="Times New Roman" w:hAnsi="Arial" w:cs="Arial"/>
        </w:rPr>
      </w:pPr>
      <w:r w:rsidRPr="00533053">
        <w:rPr>
          <w:rFonts w:ascii="Arial" w:eastAsia="Times New Roman" w:hAnsi="Arial" w:cs="Arial"/>
        </w:rPr>
        <w:t>te same roboty budowlane).</w:t>
      </w:r>
    </w:p>
    <w:p w:rsidR="00AE234C" w:rsidRDefault="00AE234C" w:rsidP="005B4B37">
      <w:pPr>
        <w:spacing w:after="0" w:line="240" w:lineRule="auto"/>
        <w:jc w:val="both"/>
        <w:rPr>
          <w:rFonts w:ascii="Arial" w:eastAsia="Times New Roman" w:hAnsi="Arial" w:cs="Arial"/>
          <w:b/>
          <w:bCs/>
          <w:i/>
        </w:rPr>
      </w:pPr>
    </w:p>
    <w:p w:rsidR="00E01B4E" w:rsidRPr="00E01B4E" w:rsidRDefault="00E01B4E" w:rsidP="005B4B37">
      <w:pPr>
        <w:spacing w:after="0" w:line="240" w:lineRule="auto"/>
        <w:jc w:val="both"/>
        <w:rPr>
          <w:rFonts w:ascii="Arial" w:eastAsia="Times New Roman" w:hAnsi="Arial" w:cs="Arial"/>
          <w:b/>
          <w:bCs/>
          <w:i/>
          <w:kern w:val="1"/>
          <w:lang w:eastAsia="ar-SA"/>
        </w:rPr>
      </w:pPr>
      <w:r w:rsidRPr="00E01B4E">
        <w:rPr>
          <w:rFonts w:ascii="Arial" w:eastAsia="Times New Roman" w:hAnsi="Arial" w:cs="Arial"/>
          <w:b/>
          <w:bCs/>
          <w:kern w:val="1"/>
          <w:lang w:eastAsia="ar-SA"/>
        </w:rPr>
        <w:t>Uwaga</w:t>
      </w:r>
      <w:r>
        <w:rPr>
          <w:rFonts w:ascii="Arial" w:eastAsia="Times New Roman" w:hAnsi="Arial" w:cs="Arial"/>
          <w:b/>
          <w:bCs/>
          <w:kern w:val="1"/>
          <w:lang w:eastAsia="ar-SA"/>
        </w:rPr>
        <w:t xml:space="preserve">: </w:t>
      </w:r>
      <w:r w:rsidRPr="00E01B4E">
        <w:rPr>
          <w:rFonts w:ascii="Arial" w:eastAsia="Times New Roman" w:hAnsi="Arial" w:cs="Arial"/>
          <w:b/>
          <w:bCs/>
          <w:kern w:val="1"/>
          <w:lang w:eastAsia="ar-SA"/>
        </w:rPr>
        <w:t xml:space="preserve"> </w:t>
      </w:r>
    </w:p>
    <w:p w:rsid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Wykonawca zobowiązany jest wyodrębnić rodzajowo i kwotowo roboty, </w:t>
      </w:r>
      <w:r>
        <w:rPr>
          <w:rFonts w:ascii="Arial" w:eastAsia="Times New Roman" w:hAnsi="Arial" w:cs="Arial"/>
          <w:bCs/>
          <w:kern w:val="1"/>
          <w:lang w:eastAsia="ar-SA"/>
        </w:rPr>
        <w:br/>
      </w:r>
      <w:r w:rsidR="001467FB">
        <w:rPr>
          <w:rFonts w:ascii="Arial" w:eastAsia="Times New Roman" w:hAnsi="Arial" w:cs="Arial"/>
          <w:bCs/>
          <w:kern w:val="1"/>
          <w:lang w:eastAsia="ar-SA"/>
        </w:rPr>
        <w:t>stanowiące podstawę wykazania doświadczenia</w:t>
      </w:r>
      <w:r w:rsidRPr="00E01B4E">
        <w:rPr>
          <w:rFonts w:ascii="Arial" w:eastAsia="Times New Roman" w:hAnsi="Arial" w:cs="Arial"/>
          <w:bCs/>
          <w:kern w:val="1"/>
          <w:lang w:eastAsia="ar-SA"/>
        </w:rPr>
        <w:t>;</w:t>
      </w:r>
    </w:p>
    <w:p w:rsidR="00E01B4E" w:rsidRP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Dla potrzeb oceny spełniania warunku określonego powyżej, jeśli wartość lub wartości zostaną podane w walutach innych niż PLN, Zamawiający przyjmie średni kurs danej waluty publikowany przez Narodowy Bank Polski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 xml:space="preserve">o zamówieniu w Biuletynie Zamówień Publicznych, jeżeli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385811" w:rsidRPr="00385811" w:rsidRDefault="00385811" w:rsidP="005B4B37">
      <w:pPr>
        <w:spacing w:after="0" w:line="240" w:lineRule="auto"/>
        <w:rPr>
          <w:rFonts w:ascii="Cambria" w:eastAsia="Times New Roman" w:hAnsi="Cambria" w:cs="Times New Roman"/>
        </w:rPr>
      </w:pP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kwalifikacje zawodowe kadry technicznej:</w:t>
      </w:r>
    </w:p>
    <w:p w:rsidR="00316D0C" w:rsidRPr="00EB1C31" w:rsidRDefault="00385811" w:rsidP="005B4B37">
      <w:pPr>
        <w:spacing w:after="0" w:line="240" w:lineRule="auto"/>
        <w:jc w:val="both"/>
        <w:rPr>
          <w:rFonts w:ascii="Arial" w:eastAsia="Times New Roman" w:hAnsi="Arial" w:cs="Arial"/>
        </w:rPr>
      </w:pPr>
      <w:r w:rsidRPr="00385811">
        <w:rPr>
          <w:rFonts w:ascii="Arial" w:eastAsia="Times New Roman" w:hAnsi="Arial" w:cs="Arial"/>
        </w:rPr>
        <w:t>Wykonawca powinien wykazać, że dysponuje lub będzie dysponować</w:t>
      </w:r>
      <w:r w:rsidR="00861093">
        <w:rPr>
          <w:rFonts w:ascii="Arial" w:eastAsia="Times New Roman" w:hAnsi="Arial" w:cs="Arial"/>
        </w:rPr>
        <w:t xml:space="preserve"> </w:t>
      </w:r>
      <w:r w:rsidR="00861093" w:rsidRPr="00861093">
        <w:rPr>
          <w:rFonts w:ascii="Arial" w:eastAsia="Times New Roman" w:hAnsi="Arial" w:cs="Arial"/>
        </w:rPr>
        <w:t>(</w:t>
      </w:r>
      <w:r w:rsidR="00861093" w:rsidRPr="00861093">
        <w:rPr>
          <w:rFonts w:ascii="Arial" w:eastAsia="Times New Roman" w:hAnsi="Arial" w:cs="Arial"/>
          <w:u w:val="single"/>
        </w:rPr>
        <w:t>jeżeli składa ofertę łącznie na dwie części zamówienia lub jeżeli składa tylko na część I zamówienia lub jeżeli składa tylko na część II zamówienia)</w:t>
      </w:r>
      <w:r w:rsidRPr="00861093">
        <w:rPr>
          <w:rFonts w:ascii="Arial" w:eastAsia="Times New Roman" w:hAnsi="Arial" w:cs="Arial"/>
        </w:rPr>
        <w:t xml:space="preserve">: </w:t>
      </w:r>
    </w:p>
    <w:p w:rsidR="00F91B70" w:rsidRDefault="001467FB" w:rsidP="005B4B37">
      <w:pPr>
        <w:spacing w:after="0" w:line="240" w:lineRule="auto"/>
        <w:jc w:val="both"/>
        <w:rPr>
          <w:rFonts w:ascii="Arial" w:hAnsi="Arial" w:cs="Arial"/>
        </w:rPr>
      </w:pPr>
      <w:r>
        <w:rPr>
          <w:rFonts w:ascii="Arial" w:eastAsia="Times New Roman" w:hAnsi="Arial" w:cs="Arial"/>
          <w:b/>
        </w:rPr>
        <w:t xml:space="preserve">- </w:t>
      </w:r>
      <w:bookmarkStart w:id="8" w:name="_Hlk64361738"/>
      <w:r w:rsidR="00316D0C" w:rsidRPr="00EB1C31">
        <w:rPr>
          <w:rFonts w:ascii="Arial" w:eastAsia="Times New Roman" w:hAnsi="Arial" w:cs="Arial"/>
          <w:b/>
        </w:rPr>
        <w:t xml:space="preserve">co najmniej jedną osobą posiadającą uprawnienia budowlane </w:t>
      </w:r>
      <w:r w:rsidR="00F91B70" w:rsidRPr="00EB1C31">
        <w:rPr>
          <w:rFonts w:ascii="Arial" w:hAnsi="Arial" w:cs="Arial"/>
          <w:b/>
          <w:u w:val="single"/>
        </w:rPr>
        <w:t>do kierowania robotami</w:t>
      </w:r>
      <w:r w:rsidR="00F91B70" w:rsidRPr="00EB1C31">
        <w:rPr>
          <w:rFonts w:ascii="Arial" w:hAnsi="Arial" w:cs="Arial"/>
        </w:rPr>
        <w:t xml:space="preserve"> budowlanymi</w:t>
      </w:r>
      <w:r w:rsidR="00B32956">
        <w:rPr>
          <w:rFonts w:ascii="Arial" w:hAnsi="Arial" w:cs="Arial"/>
        </w:rPr>
        <w:t xml:space="preserve"> bez ograniczeń</w:t>
      </w:r>
      <w:r w:rsidR="00F91B70" w:rsidRPr="00EB1C31">
        <w:rPr>
          <w:rFonts w:ascii="Arial" w:hAnsi="Arial" w:cs="Arial"/>
        </w:rPr>
        <w:t xml:space="preserve"> w </w:t>
      </w:r>
      <w:r w:rsidR="00F91B70" w:rsidRPr="00EB1C31">
        <w:rPr>
          <w:rStyle w:val="PogrubienieTeksttreci212pt"/>
          <w:rFonts w:ascii="Arial" w:eastAsiaTheme="minorHAnsi" w:hAnsi="Arial" w:cs="Arial"/>
          <w:sz w:val="22"/>
          <w:szCs w:val="22"/>
        </w:rPr>
        <w:t>specjalności konstrukcyjno</w:t>
      </w:r>
      <w:r w:rsidR="00B32956">
        <w:rPr>
          <w:rStyle w:val="PogrubienieTeksttreci212pt"/>
          <w:rFonts w:ascii="Arial" w:eastAsiaTheme="minorHAnsi" w:hAnsi="Arial" w:cs="Arial"/>
          <w:sz w:val="22"/>
          <w:szCs w:val="22"/>
        </w:rPr>
        <w:t xml:space="preserve">- </w:t>
      </w:r>
      <w:r w:rsidR="00F91B70" w:rsidRPr="00EB1C31">
        <w:rPr>
          <w:rStyle w:val="PogrubienieTeksttreci212pt"/>
          <w:rFonts w:ascii="Arial" w:eastAsiaTheme="minorHAnsi" w:hAnsi="Arial" w:cs="Arial"/>
          <w:sz w:val="22"/>
          <w:szCs w:val="22"/>
        </w:rPr>
        <w:t>budowlanej</w:t>
      </w:r>
      <w:r w:rsidR="004A0AD8">
        <w:rPr>
          <w:rStyle w:val="PogrubienieTeksttreci212pt"/>
          <w:rFonts w:ascii="Arial" w:eastAsiaTheme="minorHAnsi" w:hAnsi="Arial" w:cs="Arial"/>
          <w:sz w:val="22"/>
          <w:szCs w:val="22"/>
        </w:rPr>
        <w:t xml:space="preserve"> </w:t>
      </w:r>
      <w:r w:rsidR="004A0AD8" w:rsidRPr="004A0AD8">
        <w:rPr>
          <w:rStyle w:val="PogrubienieTeksttreci212pt"/>
          <w:rFonts w:ascii="Arial" w:eastAsiaTheme="minorHAnsi" w:hAnsi="Arial" w:cs="Arial"/>
          <w:b w:val="0"/>
          <w:sz w:val="22"/>
          <w:szCs w:val="22"/>
        </w:rPr>
        <w:t>lub odpowiadające im ważne uprawnienia budowlane, które zostały wydane na podstawie wcz</w:t>
      </w:r>
      <w:r w:rsidR="004A0AD8">
        <w:rPr>
          <w:rStyle w:val="PogrubienieTeksttreci212pt"/>
          <w:rFonts w:ascii="Arial" w:eastAsiaTheme="minorHAnsi" w:hAnsi="Arial" w:cs="Arial"/>
          <w:b w:val="0"/>
          <w:sz w:val="22"/>
          <w:szCs w:val="22"/>
        </w:rPr>
        <w:t>eśniej obowiązujących przepisów</w:t>
      </w:r>
      <w:r w:rsidR="00F91B70" w:rsidRPr="00EB1C31">
        <w:rPr>
          <w:rStyle w:val="PogrubienieTeksttreci212pt"/>
          <w:rFonts w:ascii="Arial" w:eastAsiaTheme="minorHAnsi" w:hAnsi="Arial" w:cs="Arial"/>
          <w:sz w:val="22"/>
          <w:szCs w:val="22"/>
        </w:rPr>
        <w:t xml:space="preserve"> </w:t>
      </w:r>
      <w:r w:rsidR="00F91B70" w:rsidRPr="00EB1C31">
        <w:rPr>
          <w:rFonts w:ascii="Arial" w:hAnsi="Arial" w:cs="Arial"/>
        </w:rPr>
        <w:t>oraz posiadającego aktualne na dzień składania ofert zaświadczenie o przynależności do Polskiej Izby Inżynierów Budownictwa,</w:t>
      </w:r>
      <w:bookmarkEnd w:id="8"/>
      <w:r w:rsidR="00185CC1">
        <w:rPr>
          <w:rFonts w:ascii="Arial" w:hAnsi="Arial" w:cs="Arial"/>
        </w:rPr>
        <w:t xml:space="preserve"> (Kierownik Budowy)</w:t>
      </w:r>
      <w:r w:rsidR="00EF6A0F">
        <w:rPr>
          <w:rFonts w:ascii="Arial" w:hAnsi="Arial" w:cs="Arial"/>
        </w:rPr>
        <w:t>.</w:t>
      </w:r>
    </w:p>
    <w:p w:rsidR="004C404D" w:rsidRPr="00EB1C31" w:rsidRDefault="004C404D" w:rsidP="005B4B37">
      <w:pPr>
        <w:spacing w:after="0" w:line="240" w:lineRule="auto"/>
        <w:jc w:val="both"/>
        <w:rPr>
          <w:rFonts w:ascii="Arial" w:eastAsia="Times New Roman" w:hAnsi="Arial" w:cs="Arial"/>
          <w:b/>
          <w:i/>
        </w:rPr>
      </w:pPr>
    </w:p>
    <w:p w:rsidR="00150486" w:rsidRPr="00AD3F02" w:rsidRDefault="00150486" w:rsidP="00AD47FB">
      <w:pPr>
        <w:pStyle w:val="Kolorowalistaakcent11"/>
        <w:numPr>
          <w:ilvl w:val="1"/>
          <w:numId w:val="26"/>
        </w:numPr>
        <w:autoSpaceDE w:val="0"/>
        <w:autoSpaceDN w:val="0"/>
        <w:adjustRightInd w:val="0"/>
        <w:spacing w:before="0" w:after="0" w:line="240" w:lineRule="auto"/>
        <w:ind w:right="20"/>
        <w:rPr>
          <w:rFonts w:ascii="Arial" w:hAnsi="Arial" w:cs="Arial"/>
          <w:sz w:val="22"/>
          <w:szCs w:val="22"/>
        </w:rPr>
      </w:pPr>
      <w:r w:rsidRPr="00AD3F02">
        <w:rPr>
          <w:rFonts w:ascii="Arial" w:hAnsi="Arial" w:cs="Arial"/>
          <w:sz w:val="22"/>
          <w:szCs w:val="22"/>
        </w:rPr>
        <w:t xml:space="preserve">Zamawiający może, </w:t>
      </w:r>
      <w:r w:rsidRPr="00AD3F02">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D3F02">
        <w:rPr>
          <w:rFonts w:ascii="Arial" w:hAnsi="Arial" w:cs="Arial"/>
          <w:sz w:val="22"/>
          <w:szCs w:val="22"/>
        </w:rPr>
        <w:t xml:space="preserve"> na każdym etapie postępowania (art. 116 ust. 2 ustawy </w:t>
      </w:r>
      <w:proofErr w:type="spellStart"/>
      <w:r w:rsidRPr="00AD3F02">
        <w:rPr>
          <w:rFonts w:ascii="Arial" w:hAnsi="Arial" w:cs="Arial"/>
          <w:sz w:val="22"/>
          <w:szCs w:val="22"/>
        </w:rPr>
        <w:t>Pzp</w:t>
      </w:r>
      <w:proofErr w:type="spellEnd"/>
      <w:r w:rsidRPr="00AD3F02">
        <w:rPr>
          <w:rFonts w:ascii="Arial" w:hAnsi="Arial" w:cs="Arial"/>
          <w:sz w:val="22"/>
          <w:szCs w:val="22"/>
        </w:rPr>
        <w:t>).</w:t>
      </w:r>
    </w:p>
    <w:p w:rsidR="00DD5AF3" w:rsidRDefault="00DD5AF3" w:rsidP="00AD47FB">
      <w:pPr>
        <w:pStyle w:val="Akapitzlist"/>
        <w:numPr>
          <w:ilvl w:val="1"/>
          <w:numId w:val="26"/>
        </w:numPr>
        <w:spacing w:after="0" w:line="240" w:lineRule="auto"/>
        <w:jc w:val="both"/>
        <w:rPr>
          <w:rFonts w:ascii="Arial" w:eastAsia="SimSun" w:hAnsi="Arial" w:cs="Arial"/>
          <w:bCs/>
          <w:color w:val="000000"/>
          <w:lang w:eastAsia="zh-CN"/>
        </w:rPr>
      </w:pPr>
      <w:r w:rsidRPr="00DD5AF3">
        <w:rPr>
          <w:rFonts w:ascii="Arial" w:eastAsia="SimSun" w:hAnsi="Arial" w:cs="Arial"/>
          <w:bCs/>
          <w:color w:val="000000"/>
          <w:lang w:eastAsia="zh-CN"/>
        </w:rPr>
        <w:t xml:space="preserve">W przypadku Wykonawców wspólnie ubiegających się o udzielenie zamówienia warunki, o których mowa w pkt </w:t>
      </w:r>
      <w:r>
        <w:rPr>
          <w:rFonts w:ascii="Arial" w:eastAsia="SimSun" w:hAnsi="Arial" w:cs="Arial"/>
          <w:bCs/>
          <w:color w:val="000000"/>
          <w:lang w:eastAsia="zh-CN"/>
        </w:rPr>
        <w:t xml:space="preserve">7.1 </w:t>
      </w:r>
      <w:proofErr w:type="spellStart"/>
      <w:r>
        <w:rPr>
          <w:rFonts w:ascii="Arial" w:eastAsia="SimSun" w:hAnsi="Arial" w:cs="Arial"/>
          <w:bCs/>
          <w:color w:val="000000"/>
          <w:lang w:eastAsia="zh-CN"/>
        </w:rPr>
        <w:t>ppkt</w:t>
      </w:r>
      <w:proofErr w:type="spellEnd"/>
      <w:r>
        <w:rPr>
          <w:rFonts w:ascii="Arial" w:eastAsia="SimSun" w:hAnsi="Arial" w:cs="Arial"/>
          <w:bCs/>
          <w:color w:val="000000"/>
          <w:lang w:eastAsia="zh-CN"/>
        </w:rPr>
        <w:t xml:space="preserve">. </w:t>
      </w:r>
      <w:r w:rsidRPr="00DD5AF3">
        <w:rPr>
          <w:rFonts w:ascii="Arial" w:eastAsia="SimSun" w:hAnsi="Arial" w:cs="Arial"/>
          <w:bCs/>
          <w:color w:val="000000"/>
          <w:lang w:eastAsia="zh-CN"/>
        </w:rPr>
        <w:t>zostaną spełnione wyłącznie jeżeli:</w:t>
      </w:r>
    </w:p>
    <w:p w:rsidR="00CB7FD4" w:rsidRPr="00DD5AF3" w:rsidRDefault="00CB7FD4" w:rsidP="005B4B37">
      <w:pPr>
        <w:pStyle w:val="Akapitzlist"/>
        <w:spacing w:after="0" w:line="240" w:lineRule="auto"/>
        <w:ind w:left="360"/>
        <w:jc w:val="both"/>
        <w:rPr>
          <w:rFonts w:ascii="Arial" w:eastAsia="SimSun" w:hAnsi="Arial" w:cs="Arial"/>
          <w:bCs/>
          <w:color w:val="000000"/>
          <w:lang w:eastAsia="zh-CN"/>
        </w:rPr>
      </w:pPr>
    </w:p>
    <w:p w:rsid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A niniejszego rozdziału, jeden z Wykonawców lub podmiotów udostępniających zasoby spełni warunek samodzielnie. </w:t>
      </w:r>
      <w:r w:rsidRPr="00CB7FD4">
        <w:rPr>
          <w:rFonts w:ascii="Arial" w:hAnsi="Arial" w:cs="Arial"/>
          <w:color w:val="000000"/>
        </w:rPr>
        <w:lastRenderedPageBreak/>
        <w:t xml:space="preserve">Nie sumuje się doświadczenia zawodowego – argumentacja na podstawie sentencji wyroku Krajowej Izby Odwoławczej z dnia 7 sierpnia 2014 r. [sygn. akt: KIO 1495/14]), </w:t>
      </w:r>
    </w:p>
    <w:p w:rsidR="00CB7FD4" w:rsidRDefault="00CB7FD4" w:rsidP="005B4B37">
      <w:pPr>
        <w:pStyle w:val="Akapitzlist"/>
        <w:spacing w:after="0" w:line="240" w:lineRule="auto"/>
        <w:ind w:left="851"/>
        <w:jc w:val="both"/>
        <w:rPr>
          <w:rFonts w:ascii="Arial" w:hAnsi="Arial" w:cs="Arial"/>
          <w:color w:val="000000"/>
        </w:rPr>
      </w:pPr>
    </w:p>
    <w:p w:rsidR="00CB7FD4" w:rsidRP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b niniejszego rozdziału, chociaż jeden z Wykonawców lub podmiotów udostępniających zasoby spełni warunek samodzielnie lub łącznie spełnią warunek. </w:t>
      </w:r>
    </w:p>
    <w:p w:rsidR="00CB7FD4" w:rsidRPr="00CB7FD4" w:rsidRDefault="00CB7FD4" w:rsidP="005B4B37">
      <w:pPr>
        <w:pStyle w:val="Akapitzlist"/>
        <w:spacing w:after="0" w:line="240" w:lineRule="auto"/>
        <w:ind w:left="851"/>
        <w:jc w:val="both"/>
        <w:rPr>
          <w:rFonts w:ascii="Arial" w:hAnsi="Arial" w:cs="Arial"/>
          <w:color w:val="000000"/>
        </w:rPr>
      </w:pPr>
    </w:p>
    <w:p w:rsidR="001E5737" w:rsidRPr="00975FFC" w:rsidRDefault="00402654"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402654">
        <w:rPr>
          <w:rFonts w:ascii="Arial" w:hAnsi="Arial" w:cs="Arial"/>
          <w:b/>
          <w:iCs/>
          <w:sz w:val="22"/>
          <w:szCs w:val="22"/>
        </w:rPr>
        <w:t>Wykonawca może w celu potwierdzenia spełniania warunków,</w:t>
      </w:r>
      <w:r w:rsidRPr="00402654">
        <w:rPr>
          <w:rFonts w:ascii="Arial" w:hAnsi="Arial" w:cs="Arial"/>
          <w:iCs/>
          <w:sz w:val="22"/>
          <w:szCs w:val="22"/>
        </w:rPr>
        <w:t xml:space="preserve"> o których mowa w </w:t>
      </w:r>
      <w:r w:rsidR="00975FFC">
        <w:rPr>
          <w:rFonts w:ascii="Arial" w:hAnsi="Arial" w:cs="Arial"/>
          <w:iCs/>
          <w:sz w:val="22"/>
          <w:szCs w:val="22"/>
        </w:rPr>
        <w:t xml:space="preserve">niniejszym </w:t>
      </w:r>
      <w:r w:rsidRPr="00402654">
        <w:rPr>
          <w:rFonts w:ascii="Arial" w:hAnsi="Arial" w:cs="Arial"/>
          <w:iCs/>
          <w:sz w:val="22"/>
          <w:szCs w:val="22"/>
        </w:rPr>
        <w:t xml:space="preserve">rozdziale </w:t>
      </w:r>
      <w:r w:rsidR="00975FFC">
        <w:rPr>
          <w:rFonts w:ascii="Arial" w:hAnsi="Arial" w:cs="Arial"/>
          <w:iCs/>
          <w:sz w:val="22"/>
          <w:szCs w:val="22"/>
        </w:rPr>
        <w:t xml:space="preserve">w </w:t>
      </w:r>
      <w:r w:rsidRPr="00402654">
        <w:rPr>
          <w:rFonts w:ascii="Arial" w:hAnsi="Arial" w:cs="Arial"/>
          <w:iCs/>
          <w:sz w:val="22"/>
          <w:szCs w:val="22"/>
        </w:rPr>
        <w:t>pkt 7</w:t>
      </w:r>
      <w:r>
        <w:rPr>
          <w:rFonts w:ascii="Arial" w:hAnsi="Arial" w:cs="Arial"/>
          <w:iCs/>
          <w:sz w:val="22"/>
          <w:szCs w:val="22"/>
        </w:rPr>
        <w:t>.1</w:t>
      </w:r>
      <w:r w:rsidRPr="00402654">
        <w:rPr>
          <w:rFonts w:ascii="Arial" w:hAnsi="Arial" w:cs="Arial"/>
          <w:iCs/>
          <w:sz w:val="22"/>
          <w:szCs w:val="22"/>
        </w:rPr>
        <w:t xml:space="preserve"> </w:t>
      </w:r>
      <w:r w:rsidRPr="00402654">
        <w:rPr>
          <w:rFonts w:ascii="Arial" w:hAnsi="Arial" w:cs="Arial"/>
          <w:b/>
          <w:iCs/>
          <w:sz w:val="22"/>
          <w:szCs w:val="22"/>
          <w:u w:val="single"/>
        </w:rPr>
        <w:t>w stosownych sytuacjach</w:t>
      </w:r>
      <w:r w:rsidRPr="00402654">
        <w:rPr>
          <w:rFonts w:ascii="Arial" w:hAnsi="Arial" w:cs="Arial"/>
          <w:iCs/>
          <w:sz w:val="22"/>
          <w:szCs w:val="22"/>
        </w:rPr>
        <w:t xml:space="preserve"> oraz w odniesieniu do przedmiotowego zamówienia, polegać na zdolnościach technicznych lub zawodowych lub sytuacji finansowej lub ekonomicznej innych podmiotów, niezależnie od charakteru prawnego łączących go z nim stosunków prawnych</w:t>
      </w:r>
      <w:r w:rsidRPr="00402654">
        <w:rPr>
          <w:rFonts w:ascii="Arial" w:hAnsi="Arial" w:cs="Arial"/>
          <w:b/>
          <w:iCs/>
          <w:sz w:val="22"/>
          <w:szCs w:val="22"/>
        </w:rPr>
        <w:t>.</w:t>
      </w:r>
    </w:p>
    <w:p w:rsidR="00975FFC" w:rsidRPr="00402654" w:rsidRDefault="00975FFC"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Zamawiający jednocześnie informuje, iż: </w:t>
      </w:r>
    </w:p>
    <w:p w:rsidR="00975FFC" w:rsidRPr="00975FFC" w:rsidRDefault="00975FFC" w:rsidP="00AD47FB">
      <w:pPr>
        <w:pStyle w:val="Kolorowalistaakcent11"/>
        <w:numPr>
          <w:ilvl w:val="3"/>
          <w:numId w:val="3"/>
        </w:numPr>
        <w:tabs>
          <w:tab w:val="left" w:pos="567"/>
        </w:tabs>
        <w:autoSpaceDE w:val="0"/>
        <w:autoSpaceDN w:val="0"/>
        <w:adjustRightInd w:val="0"/>
        <w:spacing w:before="0" w:after="0" w:line="240" w:lineRule="auto"/>
        <w:ind w:left="851" w:right="20"/>
        <w:rPr>
          <w:rFonts w:ascii="Arial" w:hAnsi="Arial" w:cs="Arial"/>
          <w:iCs/>
          <w:sz w:val="22"/>
          <w:szCs w:val="22"/>
        </w:rPr>
      </w:pPr>
      <w:r w:rsidRPr="00975FFC">
        <w:rPr>
          <w:rFonts w:ascii="Arial" w:hAnsi="Arial" w:cs="Arial"/>
          <w:iCs/>
          <w:sz w:val="22"/>
          <w:szCs w:val="22"/>
        </w:rPr>
        <w:t xml:space="preserve">„stosowna sytuacja”, o której mowa w niniejszym rozdziale </w:t>
      </w:r>
      <w:r>
        <w:rPr>
          <w:rFonts w:ascii="Arial" w:hAnsi="Arial" w:cs="Arial"/>
          <w:iCs/>
          <w:sz w:val="22"/>
          <w:szCs w:val="22"/>
        </w:rPr>
        <w:t xml:space="preserve">w </w:t>
      </w:r>
      <w:r w:rsidRPr="00975FFC">
        <w:rPr>
          <w:rFonts w:ascii="Arial" w:hAnsi="Arial" w:cs="Arial"/>
          <w:iCs/>
          <w:sz w:val="22"/>
          <w:szCs w:val="22"/>
        </w:rPr>
        <w:t>pkt 7</w:t>
      </w:r>
      <w:r>
        <w:rPr>
          <w:rFonts w:ascii="Arial" w:hAnsi="Arial" w:cs="Arial"/>
          <w:iCs/>
          <w:sz w:val="22"/>
          <w:szCs w:val="22"/>
        </w:rPr>
        <w:t>.4</w:t>
      </w:r>
      <w:r w:rsidRPr="00975FFC">
        <w:rPr>
          <w:rFonts w:ascii="Arial" w:hAnsi="Arial" w:cs="Arial"/>
          <w:iCs/>
          <w:sz w:val="22"/>
          <w:szCs w:val="22"/>
        </w:rPr>
        <w:t xml:space="preserve"> wystąpi wyłącznie w przypadku, kiedy Wykonawca, który </w:t>
      </w:r>
      <w:r w:rsidRPr="00975FFC">
        <w:rPr>
          <w:rFonts w:ascii="Arial" w:hAnsi="Arial" w:cs="Arial"/>
          <w:iCs/>
          <w:sz w:val="22"/>
          <w:szCs w:val="22"/>
          <w:u w:val="single"/>
        </w:rPr>
        <w:t>polega na zdolnościach lub sytuacji innych podmiotów</w:t>
      </w:r>
      <w:r w:rsidRPr="00975FFC">
        <w:rPr>
          <w:rFonts w:ascii="Arial" w:hAnsi="Arial" w:cs="Arial"/>
          <w:iCs/>
          <w:sz w:val="22"/>
          <w:szCs w:val="22"/>
        </w:rPr>
        <w:t xml:space="preserve">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dostępnych Wykonawcy zasobów innego podmiotu,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sposób wykorzystania zasobów innego podmiotu, przez Wykonawcę,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i okres udziału innego podmiotu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informację czy podmiot, na zdolnościach którego Wykonawca polega w odniesieniu do warunków udziału w postępowaniu dotyczących wykształcenia, kwalifikacji zawodowych lub doświadczenia, zrealizuje usługi, których wskazane zdolności dotyczą. </w:t>
      </w:r>
    </w:p>
    <w:p w:rsidR="00975FFC" w:rsidRPr="00975FFC" w:rsidRDefault="00975FFC" w:rsidP="005B4B37">
      <w:pPr>
        <w:pStyle w:val="Kolorowalistaakcent11"/>
        <w:tabs>
          <w:tab w:val="left" w:pos="567"/>
        </w:tabs>
        <w:autoSpaceDE w:val="0"/>
        <w:autoSpaceDN w:val="0"/>
        <w:adjustRightInd w:val="0"/>
        <w:spacing w:before="0" w:after="0" w:line="240" w:lineRule="auto"/>
        <w:ind w:left="1776"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Zobowiązanie, o którym mowa powyżej należy dołączyć do oferty</w:t>
      </w:r>
      <w:r>
        <w:rPr>
          <w:rFonts w:ascii="Arial" w:hAnsi="Arial" w:cs="Arial"/>
          <w:iCs/>
          <w:sz w:val="22"/>
          <w:szCs w:val="22"/>
        </w:rPr>
        <w:t xml:space="preserve">. </w:t>
      </w:r>
      <w:r w:rsidRPr="00975FFC">
        <w:rPr>
          <w:rFonts w:ascii="Arial" w:hAnsi="Arial" w:cs="Arial"/>
          <w:iCs/>
          <w:sz w:val="22"/>
          <w:szCs w:val="22"/>
        </w:rPr>
        <w:t xml:space="preserve">Wzór pisemnego zobowiązania stanowi </w:t>
      </w:r>
      <w:r w:rsidRPr="00A4437F">
        <w:rPr>
          <w:rFonts w:ascii="Arial" w:hAnsi="Arial" w:cs="Arial"/>
          <w:b/>
          <w:iCs/>
          <w:sz w:val="22"/>
          <w:szCs w:val="22"/>
        </w:rPr>
        <w:t>załącznik nr 11 do SWZ.</w:t>
      </w:r>
      <w:r w:rsidRPr="00A4437F">
        <w:rPr>
          <w:rFonts w:ascii="Arial" w:hAnsi="Arial" w:cs="Arial"/>
          <w:iCs/>
          <w:sz w:val="22"/>
          <w:szCs w:val="22"/>
        </w:rPr>
        <w:t xml:space="preserve"> </w:t>
      </w:r>
    </w:p>
    <w:p w:rsidR="00975FFC" w:rsidRPr="007A202A"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color w:val="FF0000"/>
          <w:sz w:val="22"/>
          <w:szCs w:val="22"/>
        </w:rPr>
      </w:pPr>
      <w:r>
        <w:rPr>
          <w:rFonts w:ascii="Arial" w:hAnsi="Arial" w:cs="Arial"/>
          <w:iCs/>
          <w:sz w:val="22"/>
          <w:szCs w:val="22"/>
        </w:rPr>
        <w:t>Z</w:t>
      </w:r>
      <w:r w:rsidRPr="00975FFC">
        <w:rPr>
          <w:rFonts w:ascii="Arial" w:hAnsi="Arial" w:cs="Arial"/>
          <w:iCs/>
          <w:sz w:val="22"/>
          <w:szCs w:val="22"/>
        </w:rPr>
        <w:t xml:space="preserve">amawiający oceni, czy udostępniane Wykonawcy przez </w:t>
      </w:r>
      <w:r w:rsidRPr="0006210F">
        <w:rPr>
          <w:rFonts w:ascii="Arial" w:hAnsi="Arial" w:cs="Arial"/>
          <w:iCs/>
          <w:sz w:val="22"/>
          <w:szCs w:val="22"/>
          <w:u w:val="single"/>
        </w:rPr>
        <w:t>inne podmioty zdolności techniczne lub zawodowe lub ich sytuacja finansowa lub ekonomiczna,</w:t>
      </w:r>
      <w:r w:rsidRPr="00975FFC">
        <w:rPr>
          <w:rFonts w:ascii="Arial" w:hAnsi="Arial" w:cs="Arial"/>
          <w:iCs/>
          <w:sz w:val="22"/>
          <w:szCs w:val="22"/>
        </w:rPr>
        <w:t xml:space="preserve"> pozwalają na wykazanie przez Wykonawcę spełniania warunków udziału w postępowaniu oraz zbada, czy nie zachodzą wobec tego podmiotu podstawy wykluczenia, o których mowa w art. 108 i 109 ustawy PZP oraz </w:t>
      </w:r>
      <w:r w:rsidR="007A202A" w:rsidRPr="004D1863">
        <w:rPr>
          <w:rFonts w:ascii="Arial" w:hAnsi="Arial" w:cs="Arial"/>
          <w:iCs/>
          <w:sz w:val="22"/>
          <w:szCs w:val="22"/>
        </w:rPr>
        <w:t xml:space="preserve">pkt </w:t>
      </w:r>
      <w:r w:rsidRPr="004D1863">
        <w:rPr>
          <w:rFonts w:ascii="Arial" w:hAnsi="Arial" w:cs="Arial"/>
          <w:iCs/>
          <w:sz w:val="22"/>
          <w:szCs w:val="22"/>
        </w:rPr>
        <w:t xml:space="preserve">7 SWZ. </w:t>
      </w:r>
    </w:p>
    <w:p w:rsidR="00975FFC" w:rsidRPr="0006210F"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b/>
          <w:iCs/>
          <w:sz w:val="22"/>
          <w:szCs w:val="22"/>
        </w:rPr>
      </w:pPr>
      <w:r w:rsidRPr="00975FFC">
        <w:rPr>
          <w:rFonts w:ascii="Arial" w:hAnsi="Arial" w:cs="Arial"/>
          <w:iCs/>
          <w:sz w:val="22"/>
          <w:szCs w:val="22"/>
        </w:rPr>
        <w:t xml:space="preserve">W odniesieniu do warunków dotyczących </w:t>
      </w:r>
      <w:r w:rsidRPr="0006210F">
        <w:rPr>
          <w:rFonts w:ascii="Arial" w:hAnsi="Arial" w:cs="Arial"/>
          <w:iCs/>
          <w:sz w:val="22"/>
          <w:szCs w:val="22"/>
          <w:u w:val="single"/>
        </w:rPr>
        <w:t>wykształcenia, kwalifikacji zawodowych lub doświadczenia, Wykonawcy mogą polegać na zdolnościach innych podmiotów,</w:t>
      </w:r>
      <w:r w:rsidRPr="00975FFC">
        <w:rPr>
          <w:rFonts w:ascii="Arial" w:hAnsi="Arial" w:cs="Arial"/>
          <w:iCs/>
          <w:sz w:val="22"/>
          <w:szCs w:val="22"/>
        </w:rPr>
        <w:t xml:space="preserve"> </w:t>
      </w:r>
      <w:r w:rsidR="0006210F" w:rsidRPr="0006210F">
        <w:rPr>
          <w:rFonts w:ascii="Arial" w:hAnsi="Arial" w:cs="Arial"/>
          <w:b/>
          <w:iCs/>
          <w:sz w:val="22"/>
          <w:szCs w:val="22"/>
        </w:rPr>
        <w:t>jeśli podmioty te wykonają roboty budowlane lub usługi, do realizacji których te zdolności są wymagane</w:t>
      </w:r>
      <w:r w:rsidRPr="0006210F">
        <w:rPr>
          <w:rFonts w:ascii="Arial" w:hAnsi="Arial" w:cs="Arial"/>
          <w:b/>
          <w:iCs/>
          <w:sz w:val="22"/>
          <w:szCs w:val="22"/>
        </w:rPr>
        <w:t xml:space="preserve">.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6210F" w:rsidRPr="0006210F" w:rsidRDefault="0006210F" w:rsidP="00AD47FB">
      <w:pPr>
        <w:pStyle w:val="Akapitzlist"/>
        <w:numPr>
          <w:ilvl w:val="1"/>
          <w:numId w:val="26"/>
        </w:numPr>
        <w:spacing w:after="0" w:line="240" w:lineRule="auto"/>
        <w:ind w:left="284" w:hanging="568"/>
        <w:rPr>
          <w:rFonts w:ascii="Arial" w:eastAsia="SimSun" w:hAnsi="Arial" w:cs="Arial"/>
          <w:iCs/>
          <w:u w:val="single"/>
          <w:lang w:eastAsia="zh-CN"/>
        </w:rPr>
      </w:pPr>
      <w:r w:rsidRPr="0006210F">
        <w:rPr>
          <w:rFonts w:ascii="Arial" w:eastAsia="SimSun" w:hAnsi="Arial" w:cs="Arial"/>
          <w:iCs/>
          <w:u w:val="single"/>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E52D8" w:rsidRPr="008E52D8" w:rsidRDefault="008E52D8" w:rsidP="00AD47FB">
      <w:pPr>
        <w:pStyle w:val="Akapitzlist"/>
        <w:numPr>
          <w:ilvl w:val="1"/>
          <w:numId w:val="26"/>
        </w:numPr>
        <w:autoSpaceDE w:val="0"/>
        <w:autoSpaceDN w:val="0"/>
        <w:adjustRightInd w:val="0"/>
        <w:spacing w:after="0" w:line="240" w:lineRule="auto"/>
        <w:ind w:left="284" w:hanging="568"/>
        <w:jc w:val="both"/>
        <w:rPr>
          <w:rFonts w:ascii="Arial" w:hAnsi="Arial" w:cs="Arial"/>
          <w:u w:val="single"/>
        </w:rPr>
      </w:pPr>
      <w:r w:rsidRPr="00204E3F">
        <w:rPr>
          <w:rFonts w:ascii="Arial" w:hAnsi="Arial" w:cs="Arial"/>
          <w:color w:val="000000"/>
          <w:shd w:val="clear" w:color="auto" w:fill="FFFFFF"/>
        </w:rPr>
        <w:t xml:space="preserve">Wykonawca, który polega na zdolnościach lub sytuacji podmiotów udostępniających zasoby, składa </w:t>
      </w:r>
      <w:r w:rsidRPr="00204E3F">
        <w:rPr>
          <w:rFonts w:ascii="Arial" w:hAnsi="Arial" w:cs="Arial"/>
          <w:b/>
          <w:bCs/>
          <w:color w:val="000000"/>
          <w:shd w:val="clear" w:color="auto" w:fill="FFFFFF"/>
        </w:rPr>
        <w:t>wraz z ofertą</w:t>
      </w:r>
      <w:r w:rsidRPr="00204E3F">
        <w:rPr>
          <w:rFonts w:ascii="Arial" w:hAnsi="Arial" w:cs="Arial"/>
          <w:color w:val="000000"/>
          <w:shd w:val="clear" w:color="auto" w:fill="FFFFFF"/>
        </w:rPr>
        <w:t xml:space="preserve">, </w:t>
      </w:r>
      <w:r w:rsidRPr="008E52D8">
        <w:rPr>
          <w:rFonts w:ascii="Arial" w:hAnsi="Arial" w:cs="Arial"/>
          <w:color w:val="000000"/>
          <w:u w:val="single"/>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E52D8">
        <w:rPr>
          <w:rFonts w:ascii="Arial" w:hAnsi="Arial" w:cs="Arial"/>
          <w:u w:val="single"/>
        </w:rPr>
        <w:t>.</w:t>
      </w:r>
    </w:p>
    <w:p w:rsidR="008E52D8" w:rsidRDefault="008E52D8" w:rsidP="005B4B37">
      <w:pPr>
        <w:pStyle w:val="Kolorowalistaakcent11"/>
        <w:tabs>
          <w:tab w:val="left" w:pos="284"/>
        </w:tabs>
        <w:autoSpaceDE w:val="0"/>
        <w:autoSpaceDN w:val="0"/>
        <w:adjustRightInd w:val="0"/>
        <w:spacing w:before="0" w:after="0" w:line="240" w:lineRule="auto"/>
        <w:ind w:left="0" w:right="20"/>
        <w:rPr>
          <w:rFonts w:ascii="Arial" w:hAnsi="Arial" w:cs="Arial"/>
          <w:iCs/>
          <w:sz w:val="22"/>
          <w:szCs w:val="22"/>
        </w:rPr>
      </w:pPr>
    </w:p>
    <w:p w:rsidR="00975FFC" w:rsidRPr="00975FFC" w:rsidRDefault="00975FFC" w:rsidP="00AD47FB">
      <w:pPr>
        <w:pStyle w:val="Kolorowalistaakcent11"/>
        <w:numPr>
          <w:ilvl w:val="1"/>
          <w:numId w:val="26"/>
        </w:numPr>
        <w:tabs>
          <w:tab w:val="left" w:pos="284"/>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Zamawiający </w:t>
      </w:r>
      <w:r w:rsidRPr="000738B4">
        <w:rPr>
          <w:rFonts w:ascii="Arial" w:hAnsi="Arial" w:cs="Arial"/>
          <w:b/>
          <w:iCs/>
          <w:sz w:val="22"/>
          <w:szCs w:val="22"/>
        </w:rPr>
        <w:t>żąda</w:t>
      </w:r>
      <w:r w:rsidRPr="00975FFC">
        <w:rPr>
          <w:rFonts w:ascii="Arial" w:hAnsi="Arial" w:cs="Arial"/>
          <w:iCs/>
          <w:sz w:val="22"/>
          <w:szCs w:val="22"/>
        </w:rPr>
        <w:t xml:space="preserve"> od Wykonawcy, który polega na zdolnościach lub sytuacji innych podmiotów na zasadach określonych w art. 118 ustawy PZP, przedstawienia w odniesieniu </w:t>
      </w:r>
      <w:r w:rsidRPr="00185CC1">
        <w:rPr>
          <w:rFonts w:ascii="Arial" w:hAnsi="Arial" w:cs="Arial"/>
          <w:iCs/>
          <w:sz w:val="22"/>
          <w:szCs w:val="22"/>
        </w:rPr>
        <w:lastRenderedPageBreak/>
        <w:t xml:space="preserve">do tych podmiotów </w:t>
      </w:r>
      <w:r w:rsidR="006E75AD" w:rsidRPr="00185CC1">
        <w:rPr>
          <w:rFonts w:ascii="Arial" w:hAnsi="Arial" w:cs="Arial"/>
          <w:iCs/>
          <w:sz w:val="22"/>
          <w:szCs w:val="22"/>
        </w:rPr>
        <w:t xml:space="preserve">dokumentów i </w:t>
      </w:r>
      <w:r w:rsidR="000738B4" w:rsidRPr="00185CC1">
        <w:rPr>
          <w:rFonts w:ascii="Arial" w:hAnsi="Arial" w:cs="Arial"/>
          <w:iCs/>
          <w:sz w:val="22"/>
          <w:szCs w:val="22"/>
        </w:rPr>
        <w:t xml:space="preserve">oświadczeń </w:t>
      </w:r>
      <w:r w:rsidRPr="00185CC1">
        <w:rPr>
          <w:rFonts w:ascii="Arial" w:hAnsi="Arial" w:cs="Arial"/>
          <w:iCs/>
          <w:sz w:val="22"/>
          <w:szCs w:val="22"/>
        </w:rPr>
        <w:t>wymienionych,</w:t>
      </w:r>
      <w:r w:rsidR="006E75AD" w:rsidRPr="00185CC1">
        <w:rPr>
          <w:rFonts w:ascii="Arial" w:hAnsi="Arial" w:cs="Arial"/>
          <w:b/>
          <w:iCs/>
          <w:sz w:val="22"/>
          <w:szCs w:val="22"/>
        </w:rPr>
        <w:t xml:space="preserve"> § 2 ust. 7 </w:t>
      </w:r>
      <w:r w:rsidRPr="00975FFC">
        <w:rPr>
          <w:rFonts w:ascii="Arial" w:hAnsi="Arial" w:cs="Arial"/>
          <w:iCs/>
          <w:sz w:val="22"/>
          <w:szCs w:val="22"/>
        </w:rPr>
        <w:t xml:space="preserve">rozporządzenia Ministra Rozwoju Pracy i Technologii z dnia 23 grudnia 2020 r.  w Sprawie podmiotowych środków dowodowych oraz innych dokumentów lub oświadczeń, jakich może żądać zamawiający od wykonawcy (Dz.U. z 2020 r. poz. 2415), w zakresie wskazanym w SWZ.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zastąpił ten podmiot innym podmiotem lub podmiotami lub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zobowiązał się do osobistego wykonania odpowiedniej części zamówienia, jeżeli wykaże zdolności techniczne lub zawodowe lub sytuację finansową lub ekonomiczną określoną w rozdziale 7 pkt 3 i 4 </w:t>
      </w:r>
    </w:p>
    <w:p w:rsidR="003A0690" w:rsidRPr="009F49A5" w:rsidRDefault="003A0690"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185CC1">
        <w:rPr>
          <w:rFonts w:ascii="Arial" w:hAnsi="Arial" w:cs="Arial"/>
          <w:iCs/>
          <w:sz w:val="22"/>
          <w:szCs w:val="22"/>
        </w:rPr>
        <w:t xml:space="preserve">Wykonawca będzie </w:t>
      </w:r>
      <w:r w:rsidRPr="009F49A5">
        <w:rPr>
          <w:rFonts w:ascii="Arial" w:hAnsi="Arial" w:cs="Arial"/>
          <w:iCs/>
          <w:sz w:val="22"/>
          <w:szCs w:val="22"/>
        </w:rPr>
        <w:t xml:space="preserve">zobowiązany do zawiadamiania zamawiającego o wszelkich zmianach w odniesieniu do informacji, o których mowa w pkt </w:t>
      </w:r>
      <w:r w:rsidR="009F49A5" w:rsidRPr="009F49A5">
        <w:rPr>
          <w:rFonts w:ascii="Arial" w:hAnsi="Arial" w:cs="Arial"/>
          <w:iCs/>
          <w:sz w:val="22"/>
          <w:szCs w:val="22"/>
        </w:rPr>
        <w:t>7.4</w:t>
      </w:r>
      <w:r w:rsidRPr="009F49A5">
        <w:rPr>
          <w:rFonts w:ascii="Arial" w:hAnsi="Arial" w:cs="Arial"/>
          <w:iCs/>
          <w:sz w:val="22"/>
          <w:szCs w:val="22"/>
        </w:rPr>
        <w:t xml:space="preserve"> SWZ, w trakcie realizacji zamówienia, a także przekaże wymagane informacje na temat nowych podwykonawców, którym w późniejszym okresie zamierza powierzyć realizację robót budowlanych lub usług.</w:t>
      </w:r>
    </w:p>
    <w:p w:rsidR="00402654" w:rsidRPr="00402654" w:rsidRDefault="00402654" w:rsidP="005B4B37">
      <w:pPr>
        <w:pStyle w:val="Kolorowalistaakcent11"/>
        <w:tabs>
          <w:tab w:val="left" w:pos="567"/>
        </w:tabs>
        <w:autoSpaceDE w:val="0"/>
        <w:autoSpaceDN w:val="0"/>
        <w:adjustRightInd w:val="0"/>
        <w:spacing w:before="0" w:after="0" w:line="240" w:lineRule="auto"/>
        <w:ind w:left="0" w:right="20"/>
        <w:rPr>
          <w:rFonts w:ascii="Arial" w:hAnsi="Arial" w:cs="Arial"/>
          <w:iCs/>
          <w:sz w:val="22"/>
          <w:szCs w:val="22"/>
        </w:rPr>
      </w:pPr>
    </w:p>
    <w:p w:rsidR="00385811" w:rsidRPr="00385811" w:rsidRDefault="001E5737" w:rsidP="005B4B37">
      <w:pPr>
        <w:pStyle w:val="Teksttreci100"/>
        <w:shd w:val="clear" w:color="auto" w:fill="auto"/>
        <w:spacing w:before="0" w:after="0" w:line="240" w:lineRule="auto"/>
        <w:ind w:hanging="426"/>
        <w:rPr>
          <w:rFonts w:ascii="Arial" w:hAnsi="Arial" w:cs="Arial"/>
          <w:b/>
          <w:color w:val="000000"/>
          <w:sz w:val="22"/>
          <w:szCs w:val="22"/>
          <w:lang w:eastAsia="pl-PL"/>
        </w:rPr>
      </w:pPr>
      <w:r w:rsidRPr="001E5737">
        <w:rPr>
          <w:rFonts w:ascii="Arial" w:hAnsi="Arial" w:cs="Arial"/>
          <w:b/>
          <w:color w:val="000000"/>
          <w:sz w:val="22"/>
          <w:szCs w:val="22"/>
          <w:lang w:eastAsia="pl-PL"/>
        </w:rPr>
        <w:t>8.</w:t>
      </w:r>
      <w:r w:rsidRPr="001E5737">
        <w:rPr>
          <w:rFonts w:ascii="Arial" w:hAnsi="Arial" w:cs="Arial"/>
          <w:b/>
          <w:color w:val="000000"/>
          <w:sz w:val="22"/>
          <w:szCs w:val="22"/>
          <w:lang w:eastAsia="pl-PL"/>
        </w:rPr>
        <w:tab/>
        <w:t>PODSTAWY WYKLUCZENIA.</w:t>
      </w:r>
    </w:p>
    <w:p w:rsidR="005037A1" w:rsidRPr="001E5737" w:rsidRDefault="005037A1" w:rsidP="00AD47FB">
      <w:pPr>
        <w:pStyle w:val="Kolorowalistaakcent11"/>
        <w:numPr>
          <w:ilvl w:val="1"/>
          <w:numId w:val="45"/>
        </w:numPr>
        <w:tabs>
          <w:tab w:val="left" w:pos="567"/>
        </w:tabs>
        <w:autoSpaceDE w:val="0"/>
        <w:autoSpaceDN w:val="0"/>
        <w:adjustRightInd w:val="0"/>
        <w:spacing w:before="0" w:after="0" w:line="240" w:lineRule="auto"/>
        <w:ind w:left="284"/>
        <w:rPr>
          <w:rFonts w:ascii="Arial" w:hAnsi="Arial" w:cs="Arial"/>
          <w:sz w:val="22"/>
          <w:szCs w:val="22"/>
        </w:rPr>
      </w:pPr>
      <w:r w:rsidRPr="001E5737">
        <w:rPr>
          <w:rFonts w:ascii="Arial" w:hAnsi="Arial" w:cs="Arial"/>
          <w:sz w:val="22"/>
          <w:szCs w:val="22"/>
        </w:rPr>
        <w:t xml:space="preserve">Z postępowania o udzielenie zamówienia wyklucza się Wykonawcę, w stosunku, do którego zachodzi którakolwiek z okoliczności, o których mowa w art. 108 </w:t>
      </w:r>
      <w:r w:rsidR="00F42E3C">
        <w:rPr>
          <w:rFonts w:ascii="Arial" w:hAnsi="Arial" w:cs="Arial"/>
          <w:sz w:val="22"/>
          <w:szCs w:val="22"/>
        </w:rPr>
        <w:t xml:space="preserve">ust. 1 pkt 1-6 </w:t>
      </w:r>
      <w:r w:rsidRPr="001E5737">
        <w:rPr>
          <w:rFonts w:ascii="Arial" w:hAnsi="Arial" w:cs="Arial"/>
          <w:sz w:val="22"/>
          <w:szCs w:val="22"/>
        </w:rPr>
        <w:t xml:space="preserve">ustawy </w:t>
      </w:r>
      <w:proofErr w:type="spellStart"/>
      <w:r w:rsidRPr="001E5737">
        <w:rPr>
          <w:rFonts w:ascii="Arial" w:hAnsi="Arial" w:cs="Arial"/>
          <w:sz w:val="22"/>
          <w:szCs w:val="22"/>
        </w:rPr>
        <w:t>Pzp</w:t>
      </w:r>
      <w:proofErr w:type="spellEnd"/>
      <w:r w:rsidRPr="001E5737">
        <w:rPr>
          <w:rFonts w:ascii="Arial" w:hAnsi="Arial" w:cs="Arial"/>
          <w:sz w:val="22"/>
          <w:szCs w:val="22"/>
        </w:rPr>
        <w:t xml:space="preserve"> tj. wykonawcę:</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 xml:space="preserve">1) </w:t>
      </w:r>
      <w:r w:rsidRPr="001E5737">
        <w:rPr>
          <w:rFonts w:ascii="Arial" w:hAnsi="Arial" w:cs="Arial"/>
        </w:rPr>
        <w:t>będącego osobą fizyczną, którego prawomocnie skazano za przestępstwo: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 xml:space="preserve">a) </w:t>
      </w:r>
      <w:r w:rsidRPr="001E5737">
        <w:rPr>
          <w:rStyle w:val="alb"/>
          <w:rFonts w:ascii="Arial" w:hAnsi="Arial" w:cs="Arial"/>
        </w:rPr>
        <w:tab/>
      </w:r>
      <w:r w:rsidRPr="001E5737">
        <w:rPr>
          <w:rFonts w:ascii="Arial" w:hAnsi="Arial" w:cs="Arial"/>
        </w:rPr>
        <w:t xml:space="preserve">udziału w zorganizowanej grupie przestępczej albo związku mającym na celu popełnienie przestępstwa lub przestępstwa skarbowego, o którym mowa w </w:t>
      </w:r>
      <w:hyperlink r:id="rId20" w:anchor="/document/16798683?unitId=art(258)&amp;cm=DOCUMENT" w:tgtFrame="_blank" w:history="1">
        <w:r w:rsidRPr="00C56474">
          <w:rPr>
            <w:rStyle w:val="Hipercze"/>
            <w:rFonts w:ascii="Arial" w:hAnsi="Arial" w:cs="Arial"/>
            <w:color w:val="auto"/>
            <w:u w:val="none"/>
          </w:rPr>
          <w:t>art. 258</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b)</w:t>
      </w:r>
      <w:r w:rsidRPr="001E5737">
        <w:rPr>
          <w:rStyle w:val="alb"/>
          <w:rFonts w:ascii="Arial" w:hAnsi="Arial" w:cs="Arial"/>
        </w:rPr>
        <w:tab/>
      </w:r>
      <w:r w:rsidRPr="001E5737">
        <w:rPr>
          <w:rFonts w:ascii="Arial" w:hAnsi="Arial" w:cs="Arial"/>
        </w:rPr>
        <w:t xml:space="preserve">handlu ludźmi, o którym mowa </w:t>
      </w:r>
      <w:r w:rsidRPr="00C56474">
        <w:rPr>
          <w:rFonts w:ascii="Arial" w:hAnsi="Arial" w:cs="Arial"/>
        </w:rPr>
        <w:t xml:space="preserve">w </w:t>
      </w:r>
      <w:hyperlink r:id="rId21" w:anchor="/document/16798683?unitId=art(189(a))&amp;cm=DOCUMENT" w:tgtFrame="_blank" w:history="1">
        <w:r w:rsidRPr="00C56474">
          <w:rPr>
            <w:rStyle w:val="Hipercze"/>
            <w:rFonts w:ascii="Arial" w:hAnsi="Arial" w:cs="Arial"/>
            <w:color w:val="auto"/>
            <w:u w:val="none"/>
          </w:rPr>
          <w:t>art. 189a</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c)</w:t>
      </w:r>
      <w:r w:rsidRPr="001E5737">
        <w:rPr>
          <w:rStyle w:val="alb"/>
          <w:rFonts w:ascii="Arial" w:hAnsi="Arial" w:cs="Arial"/>
        </w:rPr>
        <w:tab/>
      </w:r>
      <w:r w:rsidRPr="001E5737">
        <w:rPr>
          <w:rFonts w:ascii="Arial" w:hAnsi="Arial" w:cs="Arial"/>
        </w:rPr>
        <w:t xml:space="preserve">o którym mowa </w:t>
      </w:r>
      <w:r w:rsidRPr="00C56474">
        <w:rPr>
          <w:rFonts w:ascii="Arial" w:hAnsi="Arial" w:cs="Arial"/>
        </w:rPr>
        <w:t xml:space="preserve">w </w:t>
      </w:r>
      <w:hyperlink r:id="rId22" w:anchor="/document/16798683?unitId=art(228)&amp;cm=DOCUMENT" w:tgtFrame="_blank" w:history="1">
        <w:r w:rsidRPr="00C56474">
          <w:rPr>
            <w:rStyle w:val="Hipercze"/>
            <w:rFonts w:ascii="Arial" w:hAnsi="Arial" w:cs="Arial"/>
            <w:color w:val="auto"/>
            <w:u w:val="none"/>
          </w:rPr>
          <w:t>art. 228-230a</w:t>
        </w:r>
      </w:hyperlink>
      <w:r w:rsidRPr="00C56474">
        <w:rPr>
          <w:rFonts w:ascii="Arial" w:hAnsi="Arial" w:cs="Arial"/>
        </w:rPr>
        <w:t xml:space="preserve">, </w:t>
      </w:r>
      <w:hyperlink r:id="rId23" w:anchor="/document/16798683?unitId=art(250(a))&amp;cm=DOCUMENT" w:tgtFrame="_blank" w:history="1">
        <w:r w:rsidRPr="00C56474">
          <w:rPr>
            <w:rStyle w:val="Hipercze"/>
            <w:rFonts w:ascii="Arial" w:hAnsi="Arial" w:cs="Arial"/>
            <w:color w:val="auto"/>
            <w:u w:val="none"/>
          </w:rPr>
          <w:t>art. 250a</w:t>
        </w:r>
      </w:hyperlink>
      <w:r w:rsidRPr="001E5737">
        <w:rPr>
          <w:rFonts w:ascii="Arial" w:hAnsi="Arial" w:cs="Arial"/>
        </w:rPr>
        <w:t xml:space="preserve"> Kodeksu karnego lub w art. 46 lub art. 48 ustawy z dnia 25 czerwca 2010 r. o sporcie,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d)</w:t>
      </w:r>
      <w:r w:rsidRPr="001E5737">
        <w:rPr>
          <w:rStyle w:val="alb"/>
          <w:rFonts w:ascii="Arial" w:hAnsi="Arial" w:cs="Arial"/>
        </w:rPr>
        <w:tab/>
      </w:r>
      <w:r w:rsidRPr="001E5737">
        <w:rPr>
          <w:rFonts w:ascii="Arial" w:hAnsi="Arial" w:cs="Arial"/>
        </w:rPr>
        <w:t xml:space="preserve">finansowania przestępstwa o charakterze terrorystycznym, o którym mowa w </w:t>
      </w:r>
      <w:hyperlink r:id="rId24" w:anchor="/document/16798683?unitId=art(165(a))&amp;cm=DOCUMENT" w:tgtFrame="_blank" w:history="1">
        <w:r w:rsidRPr="00C56474">
          <w:rPr>
            <w:rStyle w:val="Hipercze"/>
            <w:rFonts w:ascii="Arial" w:hAnsi="Arial" w:cs="Arial"/>
            <w:color w:val="auto"/>
            <w:u w:val="none"/>
          </w:rPr>
          <w:t>art. 165a</w:t>
        </w:r>
      </w:hyperlink>
      <w:r w:rsidRPr="001E5737">
        <w:rPr>
          <w:rFonts w:ascii="Arial" w:hAnsi="Arial" w:cs="Arial"/>
        </w:rPr>
        <w:t xml:space="preserve"> Kodeksu karnego, lub przestępstwo udaremniania lub utrudniania stwierdzenia przestępnego pochodzenia pieniędzy lub ukrywania ich pochodzenia, o którym mowa w </w:t>
      </w:r>
      <w:hyperlink r:id="rId25" w:anchor="/document/16798683?unitId=art(299)&amp;cm=DOCUMENT" w:tgtFrame="_blank" w:history="1">
        <w:r w:rsidRPr="00C56474">
          <w:rPr>
            <w:rStyle w:val="Hipercze"/>
            <w:rFonts w:ascii="Arial" w:hAnsi="Arial" w:cs="Arial"/>
            <w:color w:val="auto"/>
            <w:u w:val="none"/>
          </w:rPr>
          <w:t>art. 299</w:t>
        </w:r>
      </w:hyperlink>
      <w:r w:rsidRPr="00C56474">
        <w:rPr>
          <w:rFonts w:ascii="Arial" w:hAnsi="Arial" w:cs="Arial"/>
        </w:rPr>
        <w:t xml:space="preserve"> </w:t>
      </w:r>
      <w:r w:rsidRPr="001E5737">
        <w:rPr>
          <w:rFonts w:ascii="Arial" w:hAnsi="Arial" w:cs="Arial"/>
        </w:rPr>
        <w:t>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e)</w:t>
      </w:r>
      <w:r w:rsidRPr="001E5737">
        <w:rPr>
          <w:rStyle w:val="alb"/>
          <w:rFonts w:ascii="Arial" w:hAnsi="Arial" w:cs="Arial"/>
        </w:rPr>
        <w:tab/>
      </w:r>
      <w:r w:rsidRPr="001E5737">
        <w:rPr>
          <w:rFonts w:ascii="Arial" w:hAnsi="Arial" w:cs="Arial"/>
        </w:rPr>
        <w:t xml:space="preserve">o charakterze terrorystycznym, o którym mowa w </w:t>
      </w:r>
      <w:hyperlink r:id="rId26" w:anchor="/document/16798683?unitId=art(115)par(20)&amp;cm=DOCUMENT" w:tgtFrame="_blank" w:history="1">
        <w:r w:rsidRPr="00C56474">
          <w:rPr>
            <w:rStyle w:val="Hipercze"/>
            <w:rFonts w:ascii="Arial" w:hAnsi="Arial" w:cs="Arial"/>
            <w:color w:val="auto"/>
            <w:u w:val="none"/>
          </w:rPr>
          <w:t>art. 115 § 20</w:t>
        </w:r>
      </w:hyperlink>
      <w:r w:rsidRPr="001E5737">
        <w:rPr>
          <w:rFonts w:ascii="Arial" w:hAnsi="Arial" w:cs="Arial"/>
        </w:rPr>
        <w:t xml:space="preserve"> Kodeksu karnego, lub mające na celu popełnienie tego przestępstwa,</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f) </w:t>
      </w:r>
      <w:r w:rsidRPr="001E5737">
        <w:rPr>
          <w:rStyle w:val="alb"/>
          <w:rFonts w:ascii="Arial" w:hAnsi="Arial" w:cs="Arial"/>
        </w:rPr>
        <w:tab/>
      </w:r>
      <w:r w:rsidRPr="001E5737">
        <w:rPr>
          <w:rFonts w:ascii="Arial" w:hAnsi="Arial" w:cs="Arial"/>
        </w:rPr>
        <w:t xml:space="preserve">powierzenia wykonywania pracy małoletniemu cudzoziemcowi, o którym mowa w </w:t>
      </w:r>
      <w:hyperlink r:id="rId27" w:anchor="/document/17896506?unitId=art(9)ust(2)&amp;cm=DOCUMENT" w:tgtFrame="_blank" w:history="1">
        <w:r w:rsidRPr="00C56474">
          <w:rPr>
            <w:rStyle w:val="Hipercze"/>
            <w:rFonts w:ascii="Arial" w:hAnsi="Arial" w:cs="Arial"/>
            <w:color w:val="auto"/>
            <w:u w:val="none"/>
          </w:rPr>
          <w:t>art. 9 ust. 2</w:t>
        </w:r>
      </w:hyperlink>
      <w:r w:rsidRPr="001E5737">
        <w:rPr>
          <w:rFonts w:ascii="Arial" w:hAnsi="Arial" w:cs="Arial"/>
        </w:rPr>
        <w:t xml:space="preserve"> ustawy z dnia 15 czerwca 2012 r. o skutkach powierzania wykonywania pracy cudzoziemcom przebywającym wbrew przepisom na terytorium Rzeczypospolitej Polskiej (Dz. U. poz. 769),</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g)</w:t>
      </w:r>
      <w:r w:rsidRPr="001E5737">
        <w:rPr>
          <w:rStyle w:val="alb"/>
          <w:rFonts w:ascii="Arial" w:hAnsi="Arial" w:cs="Arial"/>
        </w:rPr>
        <w:tab/>
      </w:r>
      <w:r w:rsidRPr="001E5737">
        <w:rPr>
          <w:rFonts w:ascii="Arial" w:hAnsi="Arial" w:cs="Arial"/>
        </w:rPr>
        <w:t xml:space="preserve">przeciwko obrotowi gospodarczemu, o których mowa w </w:t>
      </w:r>
      <w:hyperlink r:id="rId28" w:anchor="/document/16798683?unitId=art(296)&amp;cm=DOCUMENT" w:tgtFrame="_blank" w:history="1">
        <w:r w:rsidRPr="00E66646">
          <w:rPr>
            <w:rStyle w:val="Hipercze"/>
            <w:rFonts w:ascii="Arial" w:hAnsi="Arial" w:cs="Arial"/>
            <w:color w:val="auto"/>
            <w:u w:val="none"/>
          </w:rPr>
          <w:t>art. 296-307</w:t>
        </w:r>
      </w:hyperlink>
      <w:r w:rsidRPr="001E5737">
        <w:rPr>
          <w:rFonts w:ascii="Arial" w:hAnsi="Arial" w:cs="Arial"/>
        </w:rPr>
        <w:t xml:space="preserve"> Kodeksu karnego, przestępstwo oszustwa, o którym mowa w </w:t>
      </w:r>
      <w:hyperlink r:id="rId29" w:anchor="/document/16798683?unitId=art(286)&amp;cm=DOCUMENT" w:tgtFrame="_blank" w:history="1">
        <w:r w:rsidRPr="00E66646">
          <w:rPr>
            <w:rStyle w:val="Hipercze"/>
            <w:rFonts w:ascii="Arial" w:hAnsi="Arial" w:cs="Arial"/>
            <w:color w:val="auto"/>
            <w:u w:val="none"/>
          </w:rPr>
          <w:t>art. 286</w:t>
        </w:r>
      </w:hyperlink>
      <w:r w:rsidRPr="001E5737">
        <w:rPr>
          <w:rFonts w:ascii="Arial" w:hAnsi="Arial" w:cs="Arial"/>
        </w:rPr>
        <w:t xml:space="preserve"> Kodeksu karnego, przestępstwo przeciwko wiarygodności dokumentów, o których mowa w </w:t>
      </w:r>
      <w:r w:rsidR="00C56474">
        <w:rPr>
          <w:rFonts w:ascii="Arial" w:hAnsi="Arial" w:cs="Arial"/>
        </w:rPr>
        <w:br/>
      </w:r>
      <w:hyperlink r:id="rId30" w:anchor="/document/16798683?unitId=art(270)&amp;cm=DOCUMENT" w:tgtFrame="_blank" w:history="1">
        <w:r w:rsidRPr="00E66646">
          <w:rPr>
            <w:rStyle w:val="Hipercze"/>
            <w:rFonts w:ascii="Arial" w:hAnsi="Arial" w:cs="Arial"/>
            <w:color w:val="auto"/>
            <w:u w:val="none"/>
          </w:rPr>
          <w:t>art. 270-277d</w:t>
        </w:r>
      </w:hyperlink>
      <w:r w:rsidRPr="001E5737">
        <w:rPr>
          <w:rFonts w:ascii="Arial" w:hAnsi="Arial" w:cs="Arial"/>
        </w:rPr>
        <w:t xml:space="preserve"> Kodeksu karnego, lub przestępstwo skarbowe,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h)</w:t>
      </w:r>
      <w:r w:rsidRPr="001E5737">
        <w:rPr>
          <w:rStyle w:val="alb"/>
          <w:rFonts w:ascii="Arial" w:hAnsi="Arial" w:cs="Arial"/>
        </w:rPr>
        <w:tab/>
      </w:r>
      <w:r w:rsidRPr="001E5737">
        <w:rPr>
          <w:rFonts w:ascii="Arial" w:hAnsi="Arial" w:cs="Arial"/>
        </w:rPr>
        <w:t>o którym mowa w art. 9 ust. 1 i 3 lub art. 10 ustawy z dnia 15 czerwca 2012 r. o skutkach powierzania wykonywania pracy cudzoziemcom przebywającym wbrew przepisom na terytorium Rzeczypospolitej Polskiej</w:t>
      </w:r>
    </w:p>
    <w:p w:rsidR="005037A1" w:rsidRPr="001E5737" w:rsidRDefault="005037A1" w:rsidP="005B4B37">
      <w:pPr>
        <w:pStyle w:val="text-justify"/>
        <w:shd w:val="clear" w:color="auto" w:fill="FFFFFF"/>
        <w:spacing w:before="0" w:beforeAutospacing="0" w:after="0" w:afterAutospacing="0"/>
        <w:ind w:left="1701" w:hanging="567"/>
        <w:jc w:val="both"/>
        <w:rPr>
          <w:rFonts w:ascii="Arial" w:hAnsi="Arial" w:cs="Arial"/>
          <w:sz w:val="22"/>
          <w:szCs w:val="22"/>
        </w:rPr>
      </w:pPr>
      <w:r w:rsidRPr="001E5737">
        <w:rPr>
          <w:rFonts w:ascii="Arial" w:hAnsi="Arial" w:cs="Arial"/>
          <w:sz w:val="22"/>
          <w:szCs w:val="22"/>
        </w:rPr>
        <w:t>- lub za odpowiedni czyn zabroniony określony w przepisach prawa obcego;</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2)</w:t>
      </w:r>
      <w:r w:rsidRPr="001E5737">
        <w:rPr>
          <w:rStyle w:val="alb"/>
          <w:rFonts w:ascii="Arial" w:hAnsi="Arial" w:cs="Arial"/>
        </w:rPr>
        <w:tab/>
      </w:r>
      <w:r w:rsidRPr="001E5737">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3)</w:t>
      </w:r>
      <w:r w:rsidRPr="001E5737">
        <w:rPr>
          <w:rStyle w:val="alb"/>
          <w:rFonts w:ascii="Arial" w:hAnsi="Arial" w:cs="Arial"/>
        </w:rPr>
        <w:tab/>
      </w:r>
      <w:r w:rsidRPr="001E5737">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1E5737">
        <w:rPr>
          <w:rFonts w:ascii="Arial" w:hAnsi="Arial" w:cs="Arial"/>
        </w:rPr>
        <w:lastRenderedPageBreak/>
        <w:t>należnych podatków, opłat lub składek na ubezpieczenie społeczne lub zdrowotne wraz z odsetkami lub grzywnami lub zawarł wiążące porozumienie w sprawie spłaty tych należności;</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4) </w:t>
      </w:r>
      <w:r w:rsidRPr="001E5737">
        <w:rPr>
          <w:rStyle w:val="fn-ref"/>
          <w:rFonts w:ascii="Arial" w:hAnsi="Arial" w:cs="Arial"/>
          <w:vertAlign w:val="superscript"/>
        </w:rPr>
        <w:tab/>
      </w:r>
      <w:r w:rsidRPr="001E5737">
        <w:rPr>
          <w:rFonts w:ascii="Arial" w:hAnsi="Arial" w:cs="Arial"/>
        </w:rPr>
        <w:t>wobec którego prawomocnie orzeczono zakaz ubiegania się o zamówienia publiczne;</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5)</w:t>
      </w:r>
      <w:r w:rsidRPr="001E5737">
        <w:rPr>
          <w:rStyle w:val="alb"/>
          <w:rFonts w:ascii="Arial" w:hAnsi="Arial" w:cs="Arial"/>
        </w:rPr>
        <w:tab/>
      </w:r>
      <w:r w:rsidRPr="001E5737">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tgtFrame="_blank" w:history="1">
        <w:r w:rsidRPr="00C56474">
          <w:rPr>
            <w:rStyle w:val="Hipercze"/>
            <w:rFonts w:ascii="Arial" w:hAnsi="Arial" w:cs="Arial"/>
            <w:color w:val="auto"/>
            <w:u w:val="none"/>
          </w:rPr>
          <w:t>ustawy</w:t>
        </w:r>
      </w:hyperlink>
      <w:r w:rsidRPr="001E5737">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037A1"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6)</w:t>
      </w:r>
      <w:r w:rsidRPr="001E5737">
        <w:rPr>
          <w:rStyle w:val="alb"/>
          <w:rFonts w:ascii="Arial" w:hAnsi="Arial" w:cs="Arial"/>
        </w:rPr>
        <w:tab/>
      </w:r>
      <w:r w:rsidRPr="001E5737">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tgtFrame="_blank" w:history="1">
        <w:r w:rsidRPr="00C56474">
          <w:rPr>
            <w:rStyle w:val="Hipercze"/>
            <w:rFonts w:ascii="Arial" w:hAnsi="Arial" w:cs="Arial"/>
            <w:color w:val="auto"/>
            <w:u w:val="none"/>
          </w:rPr>
          <w:t>ustawy</w:t>
        </w:r>
      </w:hyperlink>
      <w:r w:rsidRPr="00C56474">
        <w:rPr>
          <w:rFonts w:ascii="Arial" w:hAnsi="Arial" w:cs="Arial"/>
        </w:rPr>
        <w:t xml:space="preserve"> </w:t>
      </w:r>
      <w:r w:rsidRPr="001E5737">
        <w:rPr>
          <w:rFonts w:ascii="Arial" w:hAnsi="Arial" w:cs="Arial"/>
        </w:rPr>
        <w:t>z dnia 16 lutego 2007 r. o ochronie konkurencji i konsumentów, chyba że spowodowane tym zakłócenie konkurencji może być wyeliminowane w inny sposób niż przez wykluczenie wykonawcy z udziału w postępowaniu o udzielenie zamówienia.</w:t>
      </w:r>
    </w:p>
    <w:p w:rsidR="00333317" w:rsidRPr="00333317" w:rsidRDefault="004D1863" w:rsidP="005B4B37">
      <w:pPr>
        <w:shd w:val="clear" w:color="auto" w:fill="FFFFFF"/>
        <w:spacing w:after="0" w:line="240" w:lineRule="auto"/>
        <w:ind w:left="284" w:hanging="284"/>
        <w:jc w:val="both"/>
        <w:rPr>
          <w:rFonts w:ascii="Arial" w:hAnsi="Arial" w:cs="Arial"/>
        </w:rPr>
      </w:pPr>
      <w:r w:rsidRPr="004D1863">
        <w:rPr>
          <w:rFonts w:ascii="Arial" w:hAnsi="Arial" w:cs="Arial"/>
          <w:b/>
        </w:rPr>
        <w:t>8.2</w:t>
      </w:r>
      <w:r>
        <w:rPr>
          <w:rFonts w:ascii="Arial" w:hAnsi="Arial" w:cs="Arial"/>
        </w:rPr>
        <w:t xml:space="preserve"> </w:t>
      </w:r>
      <w:r w:rsidR="00333317" w:rsidRPr="00333317">
        <w:rPr>
          <w:rFonts w:ascii="Arial" w:hAnsi="Arial" w:cs="Arial"/>
        </w:rPr>
        <w:t>Zamawiający, stosownie do treści art. 109 ust. 1</w:t>
      </w:r>
      <w:r w:rsidR="00B31B41">
        <w:rPr>
          <w:rFonts w:ascii="Arial" w:hAnsi="Arial" w:cs="Arial"/>
        </w:rPr>
        <w:t xml:space="preserve"> pkt.</w:t>
      </w:r>
      <w:r w:rsidR="00830C6B">
        <w:rPr>
          <w:rFonts w:ascii="Arial" w:hAnsi="Arial" w:cs="Arial"/>
        </w:rPr>
        <w:t xml:space="preserve"> </w:t>
      </w:r>
      <w:r w:rsidR="000B0496">
        <w:rPr>
          <w:rFonts w:ascii="Arial" w:hAnsi="Arial" w:cs="Arial"/>
        </w:rPr>
        <w:t>4</w:t>
      </w:r>
      <w:r w:rsidR="00333317" w:rsidRPr="00333317">
        <w:rPr>
          <w:rFonts w:ascii="Arial" w:hAnsi="Arial" w:cs="Arial"/>
        </w:rPr>
        <w:t xml:space="preserve"> ustawy </w:t>
      </w:r>
      <w:proofErr w:type="spellStart"/>
      <w:r w:rsidR="00333317" w:rsidRPr="00333317">
        <w:rPr>
          <w:rFonts w:ascii="Arial" w:hAnsi="Arial" w:cs="Arial"/>
        </w:rPr>
        <w:t>Pzp</w:t>
      </w:r>
      <w:proofErr w:type="spellEnd"/>
      <w:r w:rsidR="00333317" w:rsidRPr="00333317">
        <w:rPr>
          <w:rFonts w:ascii="Arial" w:hAnsi="Arial" w:cs="Arial"/>
        </w:rPr>
        <w:t xml:space="preserve">, wykluczy z  postępowania o udzielenie zamówienia wykonawcę: </w:t>
      </w:r>
    </w:p>
    <w:p w:rsidR="00333317" w:rsidRDefault="00B31B41" w:rsidP="00B31B41">
      <w:pPr>
        <w:pStyle w:val="Akapitzlist"/>
        <w:shd w:val="clear" w:color="auto" w:fill="FFFFFF"/>
        <w:spacing w:after="0" w:line="240" w:lineRule="auto"/>
        <w:ind w:left="426"/>
        <w:jc w:val="both"/>
        <w:rPr>
          <w:rFonts w:ascii="Arial" w:hAnsi="Arial" w:cs="Arial"/>
        </w:rPr>
      </w:pPr>
      <w:r>
        <w:rPr>
          <w:rFonts w:ascii="Arial" w:hAnsi="Arial" w:cs="Arial"/>
        </w:rPr>
        <w:t xml:space="preserve">- </w:t>
      </w:r>
      <w:r w:rsidR="00333317" w:rsidRPr="000B0496">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 ustawy </w:t>
      </w:r>
      <w:proofErr w:type="spellStart"/>
      <w:r w:rsidR="00333317" w:rsidRPr="000B0496">
        <w:rPr>
          <w:rFonts w:ascii="Arial" w:hAnsi="Arial" w:cs="Arial"/>
        </w:rPr>
        <w:t>Pzp</w:t>
      </w:r>
      <w:proofErr w:type="spellEnd"/>
      <w:r w:rsidR="00333317" w:rsidRPr="000B0496">
        <w:rPr>
          <w:rFonts w:ascii="Arial" w:hAnsi="Arial" w:cs="Arial"/>
        </w:rPr>
        <w:t xml:space="preserve">; </w:t>
      </w:r>
    </w:p>
    <w:p w:rsidR="00E66646" w:rsidRPr="00E66646" w:rsidRDefault="00E66646" w:rsidP="005B4B37">
      <w:pPr>
        <w:pStyle w:val="Akapitzlist"/>
        <w:shd w:val="clear" w:color="auto" w:fill="FFFFFF"/>
        <w:spacing w:after="0" w:line="240" w:lineRule="auto"/>
        <w:ind w:left="1287"/>
        <w:jc w:val="both"/>
        <w:rPr>
          <w:rFonts w:ascii="Arial" w:hAnsi="Arial" w:cs="Arial"/>
        </w:rPr>
      </w:pPr>
    </w:p>
    <w:p w:rsidR="004D1863" w:rsidRDefault="00357FDC"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Wykluczenie Wykonawcy następuje zgodnie z art. 111 ustawy </w:t>
      </w:r>
      <w:proofErr w:type="spellStart"/>
      <w:r w:rsidRPr="004D1863">
        <w:rPr>
          <w:rFonts w:ascii="Arial" w:hAnsi="Arial" w:cs="Arial"/>
        </w:rPr>
        <w:t>Pzp</w:t>
      </w:r>
      <w:proofErr w:type="spellEnd"/>
      <w:r w:rsidRPr="004D1863">
        <w:rPr>
          <w:rFonts w:ascii="Arial" w:hAnsi="Arial" w:cs="Arial"/>
        </w:rPr>
        <w:t>.</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Wykonawca, który podlega wykluczeniu na podstawie art. 108 ust. 1 pkt 1, 2, 5 i 6 oraz 109 ust. 1 ust.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w:t>
      </w:r>
      <w:r w:rsidR="00E53021" w:rsidRPr="004D1863">
        <w:rPr>
          <w:rFonts w:ascii="Arial" w:hAnsi="Arial" w:cs="Arial"/>
        </w:rPr>
        <w:t xml:space="preserve"> </w:t>
      </w:r>
      <w:r w:rsidRPr="004D1863">
        <w:rPr>
          <w:rFonts w:ascii="Arial" w:hAnsi="Arial" w:cs="Arial"/>
        </w:rPr>
        <w:t xml:space="preserve">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Wykonawca nie podlega wykluczeniu, jeżeli Zamawiający, uwzględniając wagę i szczególne okoliczności czynu Wykonawcy, uzna za wystarczające dowody przedstawione na podst. art. 110 ust. 2 ustawy </w:t>
      </w:r>
      <w:proofErr w:type="spellStart"/>
      <w:r w:rsidRPr="004D1863">
        <w:rPr>
          <w:rFonts w:ascii="Arial" w:hAnsi="Arial" w:cs="Arial"/>
        </w:rPr>
        <w:t>Pzp</w:t>
      </w:r>
      <w:proofErr w:type="spellEnd"/>
      <w:r w:rsidRPr="004D1863">
        <w:rPr>
          <w:rFonts w:ascii="Arial" w:hAnsi="Arial" w:cs="Arial"/>
        </w:rPr>
        <w:t>.</w:t>
      </w:r>
    </w:p>
    <w:p w:rsidR="00E66646" w:rsidRPr="004D1863" w:rsidRDefault="00E53021"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color w:val="000000"/>
        </w:rPr>
        <w:t xml:space="preserve">Zamawiający ocenia, czy podjęte przez wykonawcę czynności wskazane w rozdziale II pkt 8 </w:t>
      </w:r>
      <w:proofErr w:type="spellStart"/>
      <w:r w:rsidRPr="004D1863">
        <w:rPr>
          <w:rFonts w:ascii="Arial" w:hAnsi="Arial" w:cs="Arial"/>
          <w:color w:val="000000"/>
        </w:rPr>
        <w:t>ppkt</w:t>
      </w:r>
      <w:proofErr w:type="spellEnd"/>
      <w:r w:rsidRPr="004D1863">
        <w:rPr>
          <w:rFonts w:ascii="Arial" w:hAnsi="Arial" w:cs="Arial"/>
          <w:color w:val="000000"/>
        </w:rPr>
        <w:t xml:space="preserve">. 5 SWZ są wystarczające do wykazania jego rzetelności, uwzględniając wagę i szczególne okoliczności czynu wykonawcy. Jeżeli podjęte przez wykonawcę czynności wskazane w pkt. 8 </w:t>
      </w:r>
      <w:proofErr w:type="spellStart"/>
      <w:r w:rsidRPr="004D1863">
        <w:rPr>
          <w:rFonts w:ascii="Arial" w:hAnsi="Arial" w:cs="Arial"/>
          <w:color w:val="000000"/>
        </w:rPr>
        <w:t>ppkt</w:t>
      </w:r>
      <w:proofErr w:type="spellEnd"/>
      <w:r w:rsidRPr="004D1863">
        <w:rPr>
          <w:rFonts w:ascii="Arial" w:hAnsi="Arial" w:cs="Arial"/>
          <w:color w:val="000000"/>
        </w:rPr>
        <w:t xml:space="preserve"> 4 SWZ nie są wystarczające do wykazania jego rzetelności, zamawiający wyklucza wykonawcę.</w:t>
      </w:r>
    </w:p>
    <w:p w:rsidR="004744BA" w:rsidRDefault="004744BA" w:rsidP="00A4437F">
      <w:pPr>
        <w:autoSpaceDE w:val="0"/>
        <w:autoSpaceDN w:val="0"/>
        <w:adjustRightInd w:val="0"/>
        <w:spacing w:after="0" w:line="240" w:lineRule="auto"/>
        <w:jc w:val="both"/>
        <w:rPr>
          <w:rFonts w:ascii="Arial" w:eastAsia="Times New Roman" w:hAnsi="Arial" w:cs="Arial"/>
          <w:b/>
          <w:lang w:eastAsia="pl-PL"/>
        </w:rPr>
      </w:pPr>
    </w:p>
    <w:p w:rsidR="00F731A3" w:rsidRDefault="00F731A3" w:rsidP="00A4437F">
      <w:pPr>
        <w:autoSpaceDE w:val="0"/>
        <w:autoSpaceDN w:val="0"/>
        <w:adjustRightInd w:val="0"/>
        <w:spacing w:after="0" w:line="240" w:lineRule="auto"/>
        <w:jc w:val="both"/>
        <w:rPr>
          <w:rFonts w:ascii="Arial" w:eastAsia="Times New Roman" w:hAnsi="Arial" w:cs="Arial"/>
          <w:b/>
          <w:lang w:eastAsia="pl-PL"/>
        </w:rPr>
      </w:pPr>
    </w:p>
    <w:p w:rsidR="004744BA" w:rsidRPr="004744BA" w:rsidRDefault="004744BA" w:rsidP="00A91612">
      <w:pPr>
        <w:autoSpaceDE w:val="0"/>
        <w:autoSpaceDN w:val="0"/>
        <w:adjustRightInd w:val="0"/>
        <w:spacing w:after="0" w:line="240" w:lineRule="auto"/>
        <w:jc w:val="both"/>
        <w:rPr>
          <w:rFonts w:ascii="Arial" w:eastAsia="Times New Roman" w:hAnsi="Arial" w:cs="Arial"/>
          <w:b/>
          <w:lang w:eastAsia="pl-PL"/>
        </w:rPr>
      </w:pPr>
      <w:r w:rsidRPr="004744BA">
        <w:rPr>
          <w:rFonts w:ascii="Arial" w:eastAsia="Times New Roman" w:hAnsi="Arial" w:cs="Arial"/>
          <w:b/>
          <w:lang w:eastAsia="pl-PL"/>
        </w:rPr>
        <w:t xml:space="preserve">9. </w:t>
      </w:r>
      <w:r w:rsidRPr="004744BA">
        <w:rPr>
          <w:rFonts w:ascii="Arial" w:eastAsia="Times New Roman" w:hAnsi="Arial" w:cs="Arial"/>
          <w:b/>
          <w:bCs/>
          <w:kern w:val="1"/>
          <w:szCs w:val="28"/>
          <w:lang w:val="x-none"/>
        </w:rPr>
        <w:t>WYKAZ PODMIOTOWYCH ŚRODKÓW DOWODOWYCH</w:t>
      </w:r>
      <w:r w:rsidRPr="004744BA">
        <w:rPr>
          <w:rFonts w:ascii="Arial" w:eastAsia="Times New Roman" w:hAnsi="Arial" w:cs="Arial"/>
          <w:b/>
          <w:bCs/>
          <w:kern w:val="1"/>
          <w:szCs w:val="28"/>
        </w:rPr>
        <w:t>.</w:t>
      </w:r>
    </w:p>
    <w:p w:rsidR="004744BA" w:rsidRPr="003550EA" w:rsidRDefault="004744BA" w:rsidP="00AD47FB">
      <w:pPr>
        <w:pStyle w:val="Akapitzlist"/>
        <w:numPr>
          <w:ilvl w:val="1"/>
          <w:numId w:val="6"/>
        </w:numPr>
        <w:shd w:val="clear" w:color="auto" w:fill="FFFFFF"/>
        <w:suppressAutoHyphens/>
        <w:spacing w:after="0" w:line="240" w:lineRule="auto"/>
        <w:jc w:val="both"/>
        <w:rPr>
          <w:rFonts w:ascii="Arial" w:eastAsia="Times New Roman" w:hAnsi="Arial" w:cs="Arial"/>
          <w:b/>
          <w:kern w:val="1"/>
          <w:szCs w:val="24"/>
          <w:lang w:eastAsia="ar-SA"/>
        </w:rPr>
      </w:pPr>
      <w:r w:rsidRPr="003550EA">
        <w:rPr>
          <w:rFonts w:ascii="Arial" w:eastAsia="Times New Roman" w:hAnsi="Arial" w:cs="Arial"/>
          <w:b/>
          <w:kern w:val="1"/>
          <w:szCs w:val="24"/>
          <w:lang w:eastAsia="ar-SA"/>
        </w:rPr>
        <w:t>DOKUMENTY SKŁADANE RAZEM Z OFERTĄ</w:t>
      </w:r>
    </w:p>
    <w:p w:rsidR="004744BA" w:rsidRPr="003550EA" w:rsidRDefault="004744BA" w:rsidP="00AD47FB">
      <w:pPr>
        <w:pStyle w:val="Akapitzlist"/>
        <w:numPr>
          <w:ilvl w:val="0"/>
          <w:numId w:val="47"/>
        </w:numPr>
        <w:shd w:val="clear" w:color="auto" w:fill="FFFFFF"/>
        <w:autoSpaceDE w:val="0"/>
        <w:autoSpaceDN w:val="0"/>
        <w:spacing w:after="0" w:line="240" w:lineRule="auto"/>
        <w:jc w:val="both"/>
        <w:rPr>
          <w:rFonts w:ascii="Arial" w:eastAsia="Times New Roman" w:hAnsi="Arial" w:cs="Arial"/>
          <w:b/>
          <w:kern w:val="1"/>
          <w:szCs w:val="24"/>
          <w:lang w:eastAsia="ar-SA"/>
        </w:rPr>
      </w:pPr>
      <w:r w:rsidRPr="003550EA">
        <w:rPr>
          <w:rFonts w:ascii="Arial" w:eastAsia="Times New Roman" w:hAnsi="Arial" w:cs="Arial"/>
          <w:kern w:val="1"/>
          <w:szCs w:val="24"/>
          <w:lang w:eastAsia="ar-SA"/>
        </w:rPr>
        <w:t xml:space="preserve">Oferta przygotowana na formularzu ofertowym </w:t>
      </w:r>
      <w:r w:rsidRPr="003550EA">
        <w:rPr>
          <w:rFonts w:ascii="Arial" w:eastAsia="Times New Roman" w:hAnsi="Arial" w:cs="Arial"/>
          <w:b/>
          <w:kern w:val="1"/>
          <w:szCs w:val="24"/>
          <w:lang w:eastAsia="ar-SA"/>
        </w:rPr>
        <w:t>stanowiącym załącznik nr 1 do SWZ,</w:t>
      </w:r>
      <w:r w:rsidRPr="003550EA">
        <w:rPr>
          <w:rFonts w:ascii="Arial" w:eastAsia="Times New Roman" w:hAnsi="Arial" w:cs="Arial"/>
          <w:kern w:val="1"/>
          <w:szCs w:val="24"/>
          <w:lang w:eastAsia="ar-SA"/>
        </w:rPr>
        <w:t xml:space="preserve"> zgodnie z art. 63 ust. 2 ustawy </w:t>
      </w:r>
      <w:proofErr w:type="spellStart"/>
      <w:r w:rsidRPr="003550EA">
        <w:rPr>
          <w:rFonts w:ascii="Arial" w:eastAsia="Times New Roman" w:hAnsi="Arial" w:cs="Arial"/>
          <w:kern w:val="1"/>
          <w:szCs w:val="24"/>
          <w:lang w:eastAsia="ar-SA"/>
        </w:rPr>
        <w:t>Pzp</w:t>
      </w:r>
      <w:proofErr w:type="spellEnd"/>
      <w:r w:rsidRPr="003550EA">
        <w:rPr>
          <w:rFonts w:ascii="Arial" w:eastAsia="Times New Roman" w:hAnsi="Arial" w:cs="Arial"/>
          <w:kern w:val="1"/>
          <w:szCs w:val="24"/>
          <w:lang w:eastAsia="ar-SA"/>
        </w:rPr>
        <w:t>,</w:t>
      </w:r>
      <w:r w:rsidRPr="003550EA">
        <w:rPr>
          <w:rFonts w:ascii="Arial" w:eastAsia="Times New Roman" w:hAnsi="Arial" w:cs="Arial"/>
          <w:i/>
          <w:kern w:val="1"/>
          <w:szCs w:val="24"/>
          <w:lang w:eastAsia="ar-SA"/>
        </w:rPr>
        <w:t xml:space="preserve"> </w:t>
      </w:r>
      <w:r w:rsidRPr="003550EA">
        <w:rPr>
          <w:rFonts w:ascii="Arial" w:eastAsia="Times New Roman" w:hAnsi="Arial" w:cs="Arial"/>
          <w:kern w:val="1"/>
          <w:szCs w:val="24"/>
          <w:lang w:eastAsia="ar-SA"/>
        </w:rPr>
        <w:t xml:space="preserve">składana jest pod rygorem nieważności </w:t>
      </w:r>
      <w:r w:rsidRPr="003550EA">
        <w:rPr>
          <w:rFonts w:ascii="Arial" w:eastAsia="Times New Roman" w:hAnsi="Arial" w:cs="Arial"/>
          <w:b/>
          <w:kern w:val="1"/>
          <w:szCs w:val="24"/>
          <w:lang w:eastAsia="ar-SA"/>
        </w:rPr>
        <w:t xml:space="preserve">w postaci elektronicznej </w:t>
      </w:r>
      <w:bookmarkStart w:id="9" w:name="_Hlk63253196"/>
      <w:r w:rsidRPr="003550EA">
        <w:rPr>
          <w:rFonts w:ascii="Arial" w:eastAsia="Times New Roman" w:hAnsi="Arial" w:cs="Arial"/>
          <w:b/>
          <w:kern w:val="1"/>
          <w:szCs w:val="24"/>
          <w:lang w:eastAsia="ar-SA"/>
        </w:rPr>
        <w:t>opatrzonej podpisem zaufanym</w:t>
      </w:r>
      <w:r w:rsidR="009D1BAB" w:rsidRPr="003550EA">
        <w:rPr>
          <w:rFonts w:ascii="Arial" w:eastAsia="Times New Roman" w:hAnsi="Arial" w:cs="Arial"/>
          <w:b/>
          <w:kern w:val="1"/>
          <w:szCs w:val="24"/>
          <w:lang w:eastAsia="ar-SA"/>
        </w:rPr>
        <w:t xml:space="preserve">, </w:t>
      </w:r>
      <w:r w:rsidRPr="003550EA">
        <w:rPr>
          <w:rFonts w:ascii="Arial" w:eastAsia="Times New Roman" w:hAnsi="Arial" w:cs="Arial"/>
          <w:b/>
          <w:kern w:val="1"/>
          <w:szCs w:val="24"/>
          <w:lang w:eastAsia="ar-SA"/>
        </w:rPr>
        <w:t>podpisem osobistym</w:t>
      </w:r>
      <w:r w:rsidR="009D1BAB" w:rsidRPr="003550EA">
        <w:rPr>
          <w:rFonts w:ascii="Arial" w:eastAsia="Times New Roman" w:hAnsi="Arial" w:cs="Arial"/>
          <w:b/>
          <w:kern w:val="1"/>
          <w:szCs w:val="24"/>
          <w:lang w:eastAsia="ar-SA"/>
        </w:rPr>
        <w:t xml:space="preserve"> lub kwalifikowanym podpisem elektronicznym</w:t>
      </w:r>
      <w:r w:rsidRPr="003550EA">
        <w:rPr>
          <w:rFonts w:ascii="Arial" w:eastAsia="Times New Roman" w:hAnsi="Arial" w:cs="Arial"/>
          <w:b/>
          <w:kern w:val="1"/>
          <w:szCs w:val="24"/>
          <w:lang w:eastAsia="ar-SA"/>
        </w:rPr>
        <w:t>.</w:t>
      </w:r>
    </w:p>
    <w:bookmarkEnd w:id="9"/>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lastRenderedPageBreak/>
        <w:t xml:space="preserve">Zgodnie z art. 3 pkt 14a ustawy z 17 lutego 2005 r. o informatyzacji działalności podmiotów realizujących zadania publiczne, podpis </w:t>
      </w:r>
      <w:r w:rsidRPr="00A4437F">
        <w:rPr>
          <w:rFonts w:ascii="Arial" w:eastAsia="Times New Roman" w:hAnsi="Arial" w:cs="Arial"/>
          <w:b/>
          <w:i/>
          <w:kern w:val="1"/>
          <w:sz w:val="20"/>
          <w:szCs w:val="20"/>
        </w:rPr>
        <w:t>zaufany to podpis elektroniczny</w:t>
      </w:r>
      <w:r w:rsidRPr="00A4437F">
        <w:rPr>
          <w:rFonts w:ascii="Arial" w:eastAsia="Times New Roman" w:hAnsi="Arial" w:cs="Arial"/>
          <w:i/>
          <w:kern w:val="1"/>
          <w:sz w:val="20"/>
          <w:szCs w:val="20"/>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2 ust. 1 pkt 9 ustawy z 6 sierpnia 2010 r. o dowodach osobistych </w:t>
      </w:r>
      <w:r w:rsidRPr="00A4437F">
        <w:rPr>
          <w:rFonts w:ascii="Arial" w:eastAsia="Times New Roman" w:hAnsi="Arial" w:cs="Arial"/>
          <w:b/>
          <w:i/>
          <w:kern w:val="1"/>
          <w:sz w:val="20"/>
          <w:szCs w:val="20"/>
        </w:rPr>
        <w:t>podpis osobisty</w:t>
      </w:r>
      <w:r w:rsidRPr="00A4437F">
        <w:rPr>
          <w:rFonts w:ascii="Arial" w:eastAsia="Times New Roman" w:hAnsi="Arial" w:cs="Arial"/>
          <w:i/>
          <w:kern w:val="1"/>
          <w:sz w:val="20"/>
          <w:szCs w:val="20"/>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9D1BAB" w:rsidRPr="00A4437F">
        <w:rPr>
          <w:rFonts w:ascii="Arial" w:eastAsia="Times New Roman" w:hAnsi="Arial" w:cs="Arial"/>
          <w:i/>
          <w:kern w:val="1"/>
          <w:sz w:val="20"/>
          <w:szCs w:val="20"/>
        </w:rPr>
        <w:t xml:space="preserve">, </w:t>
      </w:r>
      <w:r w:rsidR="009D1BAB" w:rsidRPr="00A4437F">
        <w:rPr>
          <w:rFonts w:ascii="Arial" w:eastAsia="Times New Roman" w:hAnsi="Arial" w:cs="Arial"/>
          <w:b/>
          <w:i/>
          <w:kern w:val="1"/>
          <w:sz w:val="20"/>
          <w:szCs w:val="20"/>
        </w:rPr>
        <w:t>kwalifikowany podpis elektroniczny</w:t>
      </w:r>
      <w:r w:rsidR="009D1BAB" w:rsidRPr="00A4437F">
        <w:rPr>
          <w:rFonts w:ascii="Arial" w:eastAsia="Times New Roman" w:hAnsi="Arial" w:cs="Arial"/>
          <w:i/>
          <w:kern w:val="1"/>
          <w:sz w:val="20"/>
          <w:szCs w:val="20"/>
        </w:rPr>
        <w:t xml:space="preserve"> </w:t>
      </w:r>
      <w:r w:rsidR="005F1404" w:rsidRPr="00A4437F">
        <w:rPr>
          <w:rFonts w:ascii="Arial" w:eastAsia="Times New Roman" w:hAnsi="Arial" w:cs="Arial"/>
          <w:i/>
          <w:kern w:val="1"/>
          <w:sz w:val="20"/>
          <w:szCs w:val="20"/>
        </w:rPr>
        <w:t xml:space="preserve">to podpis elektroniczny równoważny podpisowi odręcznemu. Kwestie związane z kwalifikowanymi podpisami elektronicznymi uregulowane zostały przede wszystkim w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Z uwagi na fakt, że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uchyliła dotychczasową regulację (ustawę z 18.9.2001 r. o podpisie elektronicznym, </w:t>
      </w:r>
      <w:proofErr w:type="spellStart"/>
      <w:r w:rsidR="005F1404" w:rsidRPr="00A4437F">
        <w:rPr>
          <w:rFonts w:ascii="Arial" w:eastAsia="Times New Roman" w:hAnsi="Arial" w:cs="Arial"/>
          <w:i/>
          <w:kern w:val="1"/>
          <w:sz w:val="20"/>
          <w:szCs w:val="20"/>
        </w:rPr>
        <w:t>t.j</w:t>
      </w:r>
      <w:proofErr w:type="spellEnd"/>
      <w:r w:rsidR="005F1404" w:rsidRPr="00A4437F">
        <w:rPr>
          <w:rFonts w:ascii="Arial" w:eastAsia="Times New Roman" w:hAnsi="Arial" w:cs="Arial"/>
          <w:i/>
          <w:kern w:val="1"/>
          <w:sz w:val="20"/>
          <w:szCs w:val="20"/>
        </w:rPr>
        <w:t xml:space="preserve">. Dz.U. z 2013 r. poz. 262 ze zm.), a uprzednio wymaganą formą podpisu był podpis elektroniczny weryfikowany przy pomocy ważnego kwalifikowanego certyfikatu, w art. 131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wskazano zaś, że dotychczasowy bezpieczny podpis elektroniczny, weryfikowany za pomocą ważnego kwalifikowanego certyfikatu, jest również kwalifikowanym podpisem elektronicznym w rozumieniu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Na poziomie unijnym (stosowane także bezpośrednio w Polsce) obowiązuje tzw.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Zgodnie z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kwalifikowanym podpisem elektronicznym jest zaawansowany podpis elektroniczny składany za pomocą kwalifikowanego urządzenia do składania podpisu elektronicznego opierający się na kwalifikowanym certyfikacie podpisu elektronicznego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określa także m.in. szczególe wymagania, w tym techniczne, dla kwalifikowanych podpisów elektronicznych.</w:t>
      </w:r>
    </w:p>
    <w:p w:rsidR="004744BA" w:rsidRPr="004744BA" w:rsidRDefault="004744BA" w:rsidP="005B4B37">
      <w:pPr>
        <w:shd w:val="clear" w:color="auto" w:fill="FFFFFF"/>
        <w:autoSpaceDE w:val="0"/>
        <w:autoSpaceDN w:val="0"/>
        <w:spacing w:after="0" w:line="240" w:lineRule="auto"/>
        <w:ind w:left="426" w:hanging="426"/>
        <w:jc w:val="both"/>
        <w:rPr>
          <w:rFonts w:ascii="Cambria" w:eastAsia="Times New Roman" w:hAnsi="Cambria"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426"/>
        <w:jc w:val="both"/>
        <w:rPr>
          <w:rFonts w:ascii="Arial" w:eastAsia="Times New Roman" w:hAnsi="Arial" w:cs="Arial"/>
          <w:kern w:val="1"/>
          <w:szCs w:val="24"/>
          <w:lang w:eastAsia="ar-SA"/>
        </w:rPr>
      </w:pPr>
      <w:r w:rsidRPr="006607D6">
        <w:rPr>
          <w:rFonts w:ascii="Arial" w:eastAsia="Times New Roman" w:hAnsi="Arial" w:cs="Arial"/>
          <w:kern w:val="1"/>
          <w:szCs w:val="24"/>
          <w:lang w:eastAsia="ar-SA"/>
        </w:rPr>
        <w:t xml:space="preserve">Wykonawca dołącza do oferty oświadczenie o niepodleganiu wykluczeniu  oraz </w:t>
      </w:r>
      <w:r w:rsidR="006607D6">
        <w:rPr>
          <w:rFonts w:ascii="Arial" w:eastAsia="Times New Roman" w:hAnsi="Arial" w:cs="Arial"/>
          <w:kern w:val="1"/>
          <w:szCs w:val="24"/>
          <w:lang w:eastAsia="ar-SA"/>
        </w:rPr>
        <w:br/>
      </w:r>
      <w:r w:rsidRPr="006607D6">
        <w:rPr>
          <w:rFonts w:ascii="Arial" w:eastAsia="Times New Roman" w:hAnsi="Arial" w:cs="Arial"/>
          <w:kern w:val="1"/>
          <w:szCs w:val="24"/>
          <w:lang w:eastAsia="ar-SA"/>
        </w:rPr>
        <w:t xml:space="preserve">o spełnianiu warunków udziału w postępowaniu – </w:t>
      </w:r>
      <w:r w:rsidRPr="00253B98">
        <w:rPr>
          <w:rFonts w:ascii="Arial" w:eastAsia="Times New Roman" w:hAnsi="Arial" w:cs="Arial"/>
          <w:b/>
          <w:kern w:val="1"/>
          <w:szCs w:val="24"/>
          <w:lang w:eastAsia="ar-SA"/>
        </w:rPr>
        <w:t>załącznik nr 2 do SWZ</w:t>
      </w:r>
      <w:r w:rsidRPr="006607D6">
        <w:rPr>
          <w:rFonts w:ascii="Arial" w:eastAsia="Times New Roman" w:hAnsi="Arial" w:cs="Arial"/>
          <w:kern w:val="1"/>
          <w:szCs w:val="24"/>
          <w:lang w:eastAsia="ar-SA"/>
        </w:rPr>
        <w:t xml:space="preserve">, w zakresie wskazanym w rozdziale II punkt 7 i 8 SWZ. Oświadczenie stanowi dowód potwierdzający brak podstaw wykluczenia oraz spełnianie warunków udziału w postępowaniu, na dzień składania ofert, tymczasowo zastępując wymagane podmiotowe środki dowodowe, wskazane w rozdziale II </w:t>
      </w:r>
      <w:r w:rsidR="00B76851">
        <w:rPr>
          <w:rFonts w:ascii="Arial" w:eastAsia="Times New Roman" w:hAnsi="Arial" w:cs="Arial"/>
          <w:kern w:val="1"/>
          <w:szCs w:val="24"/>
          <w:lang w:eastAsia="ar-SA"/>
        </w:rPr>
        <w:t>pkt 9.</w:t>
      </w:r>
      <w:r w:rsidRPr="0010796B">
        <w:rPr>
          <w:rFonts w:ascii="Arial" w:eastAsia="Times New Roman" w:hAnsi="Arial" w:cs="Arial"/>
          <w:kern w:val="1"/>
          <w:szCs w:val="24"/>
          <w:lang w:eastAsia="ar-SA"/>
        </w:rPr>
        <w:t>2 SWZ.</w:t>
      </w:r>
    </w:p>
    <w:p w:rsidR="004744BA" w:rsidRPr="004744BA" w:rsidRDefault="004744BA" w:rsidP="005B4B37">
      <w:pPr>
        <w:autoSpaceDE w:val="0"/>
        <w:autoSpaceDN w:val="0"/>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Oświadczenia składane są pod rygorem nieważności w formie elektronicznej lub w postaci elektronicznej opatrzonej podpisem zaufanym, podpisem osobistym</w:t>
      </w:r>
      <w:r w:rsidR="00D1127A">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Oświadczenia składają </w:t>
      </w:r>
      <w:r w:rsidRPr="004744BA">
        <w:rPr>
          <w:rFonts w:ascii="Arial" w:eastAsia="Times New Roman" w:hAnsi="Arial" w:cs="Arial"/>
          <w:b/>
          <w:kern w:val="1"/>
          <w:lang w:eastAsia="ar-SA"/>
        </w:rPr>
        <w:t>odrębnie</w:t>
      </w:r>
      <w:r w:rsidRPr="004744BA">
        <w:rPr>
          <w:rFonts w:ascii="Arial" w:eastAsia="Times New Roman" w:hAnsi="Arial" w:cs="Arial"/>
          <w:kern w:val="1"/>
          <w:lang w:eastAsia="ar-SA"/>
        </w:rPr>
        <w:t>:</w:t>
      </w:r>
    </w:p>
    <w:p w:rsidR="004744BA"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wykonawca/każdy spośród wykonawców wspólnie ubiegających się</w:t>
      </w:r>
      <w:r w:rsidRPr="004744BA">
        <w:rPr>
          <w:rFonts w:ascii="Arial" w:eastAsia="Times New Roman" w:hAnsi="Arial" w:cs="Arial"/>
          <w:kern w:val="1"/>
          <w:lang w:eastAsia="ar-SA"/>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r w:rsidR="00CF5754">
        <w:rPr>
          <w:rFonts w:ascii="Arial" w:eastAsia="Times New Roman" w:hAnsi="Arial" w:cs="Arial"/>
          <w:kern w:val="1"/>
          <w:lang w:eastAsia="ar-SA"/>
        </w:rPr>
        <w:t>;</w:t>
      </w:r>
    </w:p>
    <w:p w:rsidR="00CF5754" w:rsidRPr="004744BA" w:rsidRDefault="00CF5754" w:rsidP="005B4B37">
      <w:pPr>
        <w:suppressAutoHyphens/>
        <w:spacing w:after="0" w:line="240" w:lineRule="auto"/>
        <w:ind w:left="360" w:right="20"/>
        <w:jc w:val="both"/>
        <w:rPr>
          <w:rFonts w:ascii="Arial" w:eastAsia="Times New Roman" w:hAnsi="Arial" w:cs="Arial"/>
          <w:kern w:val="1"/>
          <w:lang w:eastAsia="ar-SA"/>
        </w:rPr>
      </w:pPr>
    </w:p>
    <w:p w:rsidR="00CF5754"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podmiot trzeci, na którego potencjał powołuje się wykonawca celem potwierdzenia spełnienia warunków udziału w postępowaniu</w:t>
      </w:r>
      <w:r w:rsidRPr="004744BA">
        <w:rPr>
          <w:rFonts w:ascii="Arial" w:eastAsia="Times New Roman" w:hAnsi="Arial" w:cs="Arial"/>
          <w:kern w:val="1"/>
          <w:lang w:eastAsia="ar-SA"/>
        </w:rPr>
        <w:t>. W takim przypadku oświadczenie potwierdza brak podstaw wykluczenia podmiotu oraz spełnianie warunków udziału w postępowaniu w zakresie, w jakim podmiot udostępnia swoje zasoby wykonawcy;</w:t>
      </w:r>
    </w:p>
    <w:p w:rsidR="00CF5754" w:rsidRPr="004744BA" w:rsidRDefault="00CF5754" w:rsidP="005B4B37">
      <w:pPr>
        <w:suppressAutoHyphens/>
        <w:spacing w:after="0" w:line="240" w:lineRule="auto"/>
        <w:ind w:right="20"/>
        <w:jc w:val="both"/>
        <w:rPr>
          <w:rFonts w:ascii="Arial" w:eastAsia="Times New Roman" w:hAnsi="Arial" w:cs="Arial"/>
          <w:kern w:val="1"/>
          <w:lang w:eastAsia="ar-SA"/>
        </w:rPr>
      </w:pPr>
    </w:p>
    <w:p w:rsidR="004744BA" w:rsidRPr="00A91612"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podwykonawcy, na których zasobach wykonawca nie polega przy wykazywaniu spełnienia warunków udziału w postępowaniu.</w:t>
      </w:r>
      <w:r w:rsidRPr="004744BA">
        <w:rPr>
          <w:rFonts w:ascii="Arial" w:eastAsia="Times New Roman" w:hAnsi="Arial" w:cs="Arial"/>
          <w:kern w:val="1"/>
          <w:lang w:eastAsia="ar-SA"/>
        </w:rPr>
        <w:t xml:space="preserve"> W takim przypadku oświadczenie potwierdza brak podstaw wykluczenia podwykonawcy </w:t>
      </w:r>
      <w:r w:rsidRPr="004744BA">
        <w:rPr>
          <w:rFonts w:ascii="Arial" w:eastAsia="Times New Roman" w:hAnsi="Arial" w:cs="Arial"/>
          <w:i/>
          <w:kern w:val="1"/>
          <w:lang w:eastAsia="ar-SA"/>
        </w:rPr>
        <w:t>(jeżeli zamawiający weryfikuje podstawy wykluczenia w odniesieniu do podwykonawcy).</w:t>
      </w:r>
    </w:p>
    <w:p w:rsidR="00A91612" w:rsidRPr="004744BA" w:rsidRDefault="00A91612" w:rsidP="00A91612">
      <w:pPr>
        <w:suppressAutoHyphens/>
        <w:spacing w:after="0" w:line="240" w:lineRule="auto"/>
        <w:ind w:right="20"/>
        <w:jc w:val="both"/>
        <w:rPr>
          <w:rFonts w:ascii="Arial" w:eastAsia="Times New Roman" w:hAnsi="Arial" w:cs="Arial"/>
          <w:kern w:val="1"/>
          <w:lang w:eastAsia="ar-SA"/>
        </w:rPr>
      </w:pPr>
    </w:p>
    <w:p w:rsidR="004744BA" w:rsidRDefault="004744BA" w:rsidP="00AD47FB">
      <w:pPr>
        <w:pStyle w:val="Akapitzlist"/>
        <w:numPr>
          <w:ilvl w:val="0"/>
          <w:numId w:val="47"/>
        </w:numPr>
        <w:autoSpaceDE w:val="0"/>
        <w:autoSpaceDN w:val="0"/>
        <w:spacing w:after="0" w:line="240" w:lineRule="auto"/>
        <w:jc w:val="both"/>
        <w:rPr>
          <w:rFonts w:ascii="Arial" w:eastAsia="Times New Roman" w:hAnsi="Arial" w:cs="Arial"/>
          <w:kern w:val="1"/>
          <w:lang w:eastAsia="ar-SA"/>
        </w:rPr>
      </w:pPr>
      <w:r w:rsidRPr="00CF5754">
        <w:rPr>
          <w:rFonts w:ascii="Arial" w:eastAsia="Times New Roman" w:hAnsi="Arial" w:cs="Arial"/>
          <w:kern w:val="1"/>
          <w:lang w:eastAsia="ar-SA"/>
        </w:rPr>
        <w:t>Samooczyszczenie – w okolicznościach określonych w art. 108 ust. 1 pkt 1, 2</w:t>
      </w:r>
      <w:r w:rsidR="0059256B">
        <w:rPr>
          <w:rFonts w:ascii="Arial" w:eastAsia="Times New Roman" w:hAnsi="Arial" w:cs="Arial"/>
          <w:kern w:val="1"/>
          <w:lang w:eastAsia="ar-SA"/>
        </w:rPr>
        <w:t xml:space="preserve"> i</w:t>
      </w:r>
      <w:r w:rsidRPr="00CF5754">
        <w:rPr>
          <w:rFonts w:ascii="Arial" w:eastAsia="Times New Roman" w:hAnsi="Arial" w:cs="Arial"/>
          <w:kern w:val="1"/>
          <w:lang w:eastAsia="ar-SA"/>
        </w:rPr>
        <w:t xml:space="preserve"> 5 </w:t>
      </w:r>
      <w:r w:rsidRPr="0010796B">
        <w:rPr>
          <w:rFonts w:ascii="Arial" w:eastAsia="Times New Roman" w:hAnsi="Arial" w:cs="Arial"/>
          <w:kern w:val="1"/>
          <w:lang w:eastAsia="ar-SA"/>
        </w:rPr>
        <w:t xml:space="preserve">lub art. 109 ust. 1 pkt </w:t>
      </w:r>
      <w:r w:rsidR="0010796B" w:rsidRPr="0010796B">
        <w:rPr>
          <w:rFonts w:ascii="Arial" w:eastAsia="Times New Roman" w:hAnsi="Arial" w:cs="Arial"/>
          <w:kern w:val="1"/>
          <w:lang w:eastAsia="ar-SA"/>
        </w:rPr>
        <w:t>2-5 i 7-10</w:t>
      </w:r>
      <w:r w:rsidRPr="0010796B">
        <w:rPr>
          <w:rFonts w:ascii="Arial" w:eastAsia="Times New Roman" w:hAnsi="Arial" w:cs="Arial"/>
          <w:kern w:val="1"/>
          <w:lang w:eastAsia="ar-SA"/>
        </w:rPr>
        <w:t xml:space="preserve"> ustawy </w:t>
      </w:r>
      <w:proofErr w:type="spellStart"/>
      <w:r w:rsidRPr="0010796B">
        <w:rPr>
          <w:rFonts w:ascii="Arial" w:eastAsia="Times New Roman" w:hAnsi="Arial" w:cs="Arial"/>
          <w:kern w:val="1"/>
          <w:lang w:eastAsia="ar-SA"/>
        </w:rPr>
        <w:t>Pzp</w:t>
      </w:r>
      <w:proofErr w:type="spellEnd"/>
      <w:r w:rsidRPr="0010796B">
        <w:rPr>
          <w:rFonts w:ascii="Arial" w:eastAsia="Times New Roman" w:hAnsi="Arial" w:cs="Arial"/>
          <w:kern w:val="1"/>
          <w:lang w:eastAsia="ar-SA"/>
        </w:rPr>
        <w:t xml:space="preserve">, </w:t>
      </w:r>
      <w:r w:rsidRPr="00CF5754">
        <w:rPr>
          <w:rFonts w:ascii="Arial" w:eastAsia="Times New Roman" w:hAnsi="Arial" w:cs="Arial"/>
          <w:kern w:val="1"/>
          <w:lang w:eastAsia="ar-SA"/>
        </w:rPr>
        <w:t xml:space="preserve">wykonawca nie podlega wykluczeniu jeżeli udowodni zamawiającemu, że spełnił </w:t>
      </w:r>
      <w:r w:rsidRPr="00CF5754">
        <w:rPr>
          <w:rFonts w:ascii="Arial" w:eastAsia="Times New Roman" w:hAnsi="Arial" w:cs="Arial"/>
          <w:b/>
          <w:kern w:val="1"/>
          <w:lang w:eastAsia="ar-SA"/>
        </w:rPr>
        <w:t>łącznie</w:t>
      </w:r>
      <w:r w:rsidRPr="00CF5754">
        <w:rPr>
          <w:rFonts w:ascii="Arial" w:eastAsia="Times New Roman" w:hAnsi="Arial" w:cs="Arial"/>
          <w:kern w:val="1"/>
          <w:lang w:eastAsia="ar-SA"/>
        </w:rPr>
        <w:t xml:space="preserve"> następujące przesłanki:</w:t>
      </w:r>
    </w:p>
    <w:p w:rsidR="00CF5754" w:rsidRPr="00CF5754" w:rsidRDefault="00CF5754" w:rsidP="005B4B37">
      <w:pPr>
        <w:pStyle w:val="Akapitzlist"/>
        <w:autoSpaceDE w:val="0"/>
        <w:autoSpaceDN w:val="0"/>
        <w:spacing w:after="0" w:line="240" w:lineRule="auto"/>
        <w:jc w:val="both"/>
        <w:rPr>
          <w:rFonts w:ascii="Arial" w:eastAsia="Times New Roman" w:hAnsi="Arial" w:cs="Arial"/>
          <w:kern w:val="1"/>
          <w:lang w:eastAsia="ar-SA"/>
        </w:rPr>
      </w:pP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naprawił lub zobowiązał się do naprawienia szkody wyrządzonej przestępstwem, wykroczeniem lub swoim nieprawidłowym postępowaniem, w tym poprzez zadośćuczynienie pieniężne;</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 xml:space="preserve">wyczerpująco wyjaśnił fakty i okoliczności związane z przestępstwem, wykroczeniem lub swoim nieprawidłowym postępowaniem oraz spowodowanymi przez nie </w:t>
      </w:r>
      <w:r w:rsidRPr="0010796B">
        <w:rPr>
          <w:rFonts w:ascii="Arial" w:eastAsia="Times New Roman" w:hAnsi="Arial" w:cs="Arial"/>
          <w:kern w:val="1"/>
          <w:lang w:eastAsia="ar-SA"/>
        </w:rPr>
        <w:lastRenderedPageBreak/>
        <w:t>szkodami, aktywnie współpracując odpowiednio z właściwymi organami, w tym organami ścigania lub zamawiającym;</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podjął konkretne środki techniczne, organizacyjne i kadrowe, odpowiednie dla zapobiegania dalszym przestępstwom, wykroczeniom lub nieprawidłowemu postępowaniu, w szczególności: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zerwał wszelkie powiązania z osobami lub podmiotami odpowiedzialnymi za nieprawidłowe postępowanie wykonawcy,</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zreorganizował personel,</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wdrożył system sprawozdawczości i kontroli,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utworzył struktury audytu wewnętrznego do monitorowania przestrzegania przepisów, wewnętrznych regulacji lub standardów,</w:t>
      </w:r>
    </w:p>
    <w:p w:rsidR="004744BA" w:rsidRPr="0010796B" w:rsidRDefault="004744BA" w:rsidP="00AD47FB">
      <w:pPr>
        <w:pStyle w:val="Akapitzlist"/>
        <w:numPr>
          <w:ilvl w:val="3"/>
          <w:numId w:val="46"/>
        </w:numPr>
        <w:suppressAutoHyphens/>
        <w:spacing w:after="0" w:line="240" w:lineRule="auto"/>
        <w:ind w:left="851" w:right="20" w:hanging="295"/>
        <w:jc w:val="both"/>
        <w:rPr>
          <w:rFonts w:ascii="Arial" w:eastAsia="Times New Roman" w:hAnsi="Arial" w:cs="Arial"/>
          <w:kern w:val="1"/>
          <w:lang w:eastAsia="ar-SA"/>
        </w:rPr>
      </w:pPr>
      <w:r w:rsidRPr="0010796B">
        <w:rPr>
          <w:rFonts w:ascii="Arial" w:eastAsia="Times New Roman" w:hAnsi="Arial" w:cs="Arial"/>
          <w:kern w:val="1"/>
          <w:lang w:eastAsia="ar-SA"/>
        </w:rPr>
        <w:t>wprowadził wewnętrzne regulacje dotyczące odpowiedzialności i odszkodowań za nieprzestrzeganie przepisów, wewnętrznych regulacji lub standardów.</w:t>
      </w:r>
    </w:p>
    <w:p w:rsidR="004744BA" w:rsidRPr="004744BA" w:rsidRDefault="004744BA" w:rsidP="005B4B37">
      <w:pPr>
        <w:suppressAutoHyphens/>
        <w:spacing w:after="0" w:line="240" w:lineRule="auto"/>
        <w:ind w:left="360" w:right="20"/>
        <w:jc w:val="both"/>
        <w:rPr>
          <w:rFonts w:ascii="Cambria" w:eastAsia="Times New Roman" w:hAnsi="Cambria" w:cs="Arial"/>
          <w:kern w:val="1"/>
          <w:szCs w:val="24"/>
          <w:lang w:eastAsia="ar-SA"/>
        </w:rPr>
      </w:pPr>
    </w:p>
    <w:p w:rsidR="004744BA" w:rsidRDefault="004744BA" w:rsidP="005B4B37">
      <w:pPr>
        <w:suppressAutoHyphens/>
        <w:spacing w:after="0" w:line="240" w:lineRule="auto"/>
        <w:ind w:left="360" w:right="20"/>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rsidR="00A91612" w:rsidRPr="004744BA" w:rsidRDefault="00A91612" w:rsidP="005B4B37">
      <w:pPr>
        <w:suppressAutoHyphens/>
        <w:spacing w:after="0" w:line="240" w:lineRule="auto"/>
        <w:ind w:left="360" w:right="20"/>
        <w:jc w:val="both"/>
        <w:rPr>
          <w:rFonts w:ascii="Arial" w:eastAsia="Times New Roman" w:hAnsi="Arial"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0"/>
        <w:jc w:val="both"/>
        <w:rPr>
          <w:rFonts w:ascii="Arial" w:eastAsia="Times New Roman" w:hAnsi="Arial" w:cs="Arial"/>
          <w:i/>
          <w:kern w:val="1"/>
          <w:szCs w:val="24"/>
          <w:lang w:eastAsia="ar-SA"/>
        </w:rPr>
      </w:pPr>
      <w:r w:rsidRPr="0010796B">
        <w:rPr>
          <w:rFonts w:ascii="Arial" w:eastAsia="Times New Roman" w:hAnsi="Arial" w:cs="Arial"/>
          <w:kern w:val="1"/>
          <w:szCs w:val="24"/>
          <w:lang w:eastAsia="ar-SA"/>
        </w:rPr>
        <w:t>Do oferty wykonawca załącza również:</w:t>
      </w:r>
    </w:p>
    <w:p w:rsidR="004744BA" w:rsidRPr="004744BA" w:rsidRDefault="004744BA" w:rsidP="00AD47FB">
      <w:pPr>
        <w:numPr>
          <w:ilvl w:val="0"/>
          <w:numId w:val="17"/>
        </w:numPr>
        <w:suppressAutoHyphens/>
        <w:spacing w:after="0" w:line="240" w:lineRule="auto"/>
        <w:ind w:right="-108"/>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 xml:space="preserve">pełnomocnictwo: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gdy umocowanie osoby składającej ofertę nie wynika z dokumentów rejestrowych,</w:t>
      </w:r>
      <w:r w:rsidRPr="0010796B">
        <w:rPr>
          <w:rFonts w:ascii="Arial" w:eastAsia="Times New Roman" w:hAnsi="Arial" w:cs="Arial"/>
          <w:kern w:val="1"/>
          <w:szCs w:val="24"/>
          <w:lang w:eastAsia="ar-SA"/>
        </w:rPr>
        <w:t xml:space="preserve"> wykonawca, który składa ofertę za pośrednictwem pełnomocnika, powinien dołączyć do oferty dokument pełnomocnictwa obejmujący swym zakresem umocowanie do złożenia oferty lub do złożenia oferty i podpisania umowy.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w przypadku wykonawców ubiegających się wspólnie o udzielenie zamówienia</w:t>
      </w:r>
      <w:r w:rsidRPr="0010796B">
        <w:rPr>
          <w:rFonts w:ascii="Arial" w:eastAsia="Times New Roman" w:hAnsi="Arial" w:cs="Arial"/>
          <w:kern w:val="1"/>
          <w:szCs w:val="24"/>
          <w:lang w:eastAsia="ar-SA"/>
        </w:rPr>
        <w:t xml:space="preserve"> wykonawcy zobowiązani są do ustanowienia pełnomocnika. Dokument pełnomocnictwa, z treści którego będzie wynikało umocowanie do reprezentowania w postępowaniu o udzielenie zamówienia tych wykonawców należy załączyć do oferty. </w:t>
      </w:r>
    </w:p>
    <w:p w:rsidR="004016BD" w:rsidRPr="004744BA" w:rsidRDefault="004744BA" w:rsidP="005B4B37">
      <w:pPr>
        <w:suppressAutoHyphens/>
        <w:spacing w:after="0" w:line="240" w:lineRule="auto"/>
        <w:ind w:left="142"/>
        <w:contextualSpacing/>
        <w:jc w:val="both"/>
        <w:rPr>
          <w:rFonts w:ascii="Arial" w:eastAsia="Times New Roman" w:hAnsi="Arial" w:cs="Arial"/>
          <w:bCs/>
          <w:kern w:val="1"/>
          <w:szCs w:val="24"/>
          <w:u w:val="single"/>
        </w:rPr>
      </w:pPr>
      <w:r w:rsidRPr="004744BA">
        <w:rPr>
          <w:rFonts w:ascii="Arial" w:eastAsia="Times New Roman" w:hAnsi="Arial" w:cs="Arial"/>
          <w:bCs/>
          <w:kern w:val="1"/>
          <w:szCs w:val="24"/>
          <w:u w:val="single"/>
        </w:rPr>
        <w:t>Pełnomocnictwo powinno być załączone do oferty i powinno zawierać w szczególności wskazanie:</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
          <w:bCs/>
          <w:kern w:val="1"/>
        </w:rPr>
      </w:pPr>
      <w:r w:rsidRPr="004744BA">
        <w:rPr>
          <w:rFonts w:ascii="Arial" w:eastAsia="Times New Roman" w:hAnsi="Arial" w:cs="Arial"/>
          <w:bCs/>
          <w:kern w:val="1"/>
        </w:rPr>
        <w:t>postępowania o zamówienie publiczne, którego dotyczy,</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wszystkich wykonawców ubiegających się wspólnie o udzielenie zamówienia wymienionych z nazwy z określeniem adresu siedziby,</w:t>
      </w:r>
    </w:p>
    <w:p w:rsid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ustanowionego pełnomocnika oraz zakresu jego umocowania.</w:t>
      </w:r>
    </w:p>
    <w:p w:rsidR="004016BD" w:rsidRPr="004744BA" w:rsidRDefault="004016BD" w:rsidP="005B4B37">
      <w:pPr>
        <w:suppressAutoHyphens/>
        <w:spacing w:after="0" w:line="240" w:lineRule="auto"/>
        <w:ind w:left="644"/>
        <w:contextualSpacing/>
        <w:jc w:val="both"/>
        <w:rPr>
          <w:rFonts w:ascii="Arial" w:eastAsia="Times New Roman" w:hAnsi="Arial" w:cs="Arial"/>
          <w:bCs/>
          <w:kern w:val="1"/>
        </w:rPr>
      </w:pPr>
    </w:p>
    <w:p w:rsidR="004016BD"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016BD"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Pełnomocnictwo powinno zostać złożone w formie elektronicznej lub w postaci elektronicznej opatrzonej podpisem zaufanym, podpisem osobistym</w:t>
      </w:r>
      <w:r w:rsidR="004016BD">
        <w:rPr>
          <w:rFonts w:ascii="Arial" w:eastAsia="Times New Roman" w:hAnsi="Arial" w:cs="Arial"/>
          <w:kern w:val="1"/>
          <w:lang w:eastAsia="ar-SA"/>
        </w:rPr>
        <w:t xml:space="preserve"> lub kwalifikowanym podpisem elektronicznym.</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 </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Dopuszcza się również przedłożenie elektronicznej kopii dokumentu poświadczonej za zgodność z oryginałem przez notariusza, tj. podpisanej kwalifikowanym podpisem elektronicznym osoby posiadającej uprawnienia notariusza.</w:t>
      </w:r>
    </w:p>
    <w:p w:rsidR="00024A0F" w:rsidRDefault="004744BA" w:rsidP="00AD47FB">
      <w:pPr>
        <w:numPr>
          <w:ilvl w:val="0"/>
          <w:numId w:val="17"/>
        </w:numPr>
        <w:suppressAutoHyphens/>
        <w:spacing w:after="0" w:line="240" w:lineRule="auto"/>
        <w:ind w:left="567" w:right="-108" w:hanging="567"/>
        <w:jc w:val="both"/>
        <w:rPr>
          <w:rFonts w:ascii="Arial" w:eastAsia="Times New Roman" w:hAnsi="Arial" w:cs="Arial"/>
          <w:b/>
          <w:kern w:val="1"/>
          <w:lang w:eastAsia="ar-SA"/>
        </w:rPr>
      </w:pPr>
      <w:r w:rsidRPr="004744BA">
        <w:rPr>
          <w:rFonts w:ascii="Arial" w:eastAsia="Times New Roman" w:hAnsi="Arial" w:cs="Arial"/>
          <w:b/>
          <w:kern w:val="1"/>
          <w:lang w:eastAsia="ar-SA"/>
        </w:rPr>
        <w:t xml:space="preserve">zobowiązanie podmiotu trzeciego do oddania Wykonawcy do dyspozycji niezbędnych zasobów na potrzeby realizacji zamówienia w przypadku gdy Wykonawca, w celu spełnienia warunków, o którym mowa w Rozdziale II pkt 7 </w:t>
      </w:r>
      <w:proofErr w:type="spellStart"/>
      <w:r w:rsidRPr="004744BA">
        <w:rPr>
          <w:rFonts w:ascii="Arial" w:eastAsia="Times New Roman" w:hAnsi="Arial" w:cs="Arial"/>
          <w:b/>
          <w:kern w:val="1"/>
          <w:lang w:eastAsia="ar-SA"/>
        </w:rPr>
        <w:t>ppkt</w:t>
      </w:r>
      <w:proofErr w:type="spellEnd"/>
      <w:r w:rsidRPr="004744BA">
        <w:rPr>
          <w:rFonts w:ascii="Arial" w:eastAsia="Times New Roman" w:hAnsi="Arial" w:cs="Arial"/>
          <w:b/>
          <w:kern w:val="1"/>
          <w:lang w:eastAsia="ar-SA"/>
        </w:rPr>
        <w:t xml:space="preserve"> 4 SWZ, będzie polegał na zdolnościach technicznych lub zawodowych innych podmiotów.</w:t>
      </w:r>
    </w:p>
    <w:p w:rsidR="00024A0F" w:rsidRPr="004744BA" w:rsidRDefault="00024A0F" w:rsidP="005B4B37">
      <w:pPr>
        <w:suppressAutoHyphens/>
        <w:spacing w:after="0" w:line="240" w:lineRule="auto"/>
        <w:ind w:left="567" w:right="-108"/>
        <w:jc w:val="both"/>
        <w:rPr>
          <w:rFonts w:ascii="Arial" w:eastAsia="Times New Roman" w:hAnsi="Arial" w:cs="Arial"/>
          <w:b/>
          <w:kern w:val="1"/>
          <w:lang w:eastAsia="ar-SA"/>
        </w:rPr>
      </w:pPr>
    </w:p>
    <w:p w:rsidR="004744BA" w:rsidRDefault="004744BA" w:rsidP="005B4B37">
      <w:pPr>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podmiotu udostępniającego zasoby lub inny podmiotowy środek dowodowy potwierdza, że stosunek łączący wykonawcę z podmiotami udostępniającymi zasoby gwarantuje rzeczywisty dostęp do tych zasobów oraz określa w szczególności:</w:t>
      </w:r>
    </w:p>
    <w:p w:rsidR="00024A0F" w:rsidRPr="004744BA" w:rsidRDefault="00024A0F" w:rsidP="005B4B37">
      <w:pPr>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zakres dostępnych wykonawcy zasobów podmiotu udostępniającego zasoby;</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sposób i okres udostępnienia wykonawcy i wykorzystania przez niego zasobów podmiotu udostępniającego te zasoby przy wykonywaniu zamówienia;</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744BA" w:rsidRPr="004744BA" w:rsidRDefault="004744BA" w:rsidP="005B4B37">
      <w:pPr>
        <w:spacing w:after="0" w:line="240" w:lineRule="auto"/>
        <w:ind w:left="709"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musi być złożone w formie elektronicznej lub w postaci elektronicznej opatrzonej podpisem zaufanym, podpisem osobistym</w:t>
      </w:r>
      <w:r w:rsidR="00024A0F">
        <w:rPr>
          <w:rFonts w:ascii="Arial" w:eastAsia="Times New Roman" w:hAnsi="Arial" w:cs="Arial"/>
          <w:kern w:val="1"/>
          <w:lang w:eastAsia="ar-SA"/>
        </w:rPr>
        <w:t xml:space="preserve"> lub kwalifikowany  podpisem elektrycznym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7"/>
        </w:numPr>
        <w:suppressAutoHyphens/>
        <w:spacing w:after="0" w:line="240" w:lineRule="auto"/>
        <w:ind w:left="426" w:right="-108" w:hanging="426"/>
        <w:jc w:val="both"/>
        <w:rPr>
          <w:rFonts w:ascii="Arial" w:eastAsia="Times New Roman" w:hAnsi="Arial" w:cs="Arial"/>
          <w:kern w:val="1"/>
          <w:lang w:eastAsia="ar-SA"/>
        </w:rPr>
      </w:pPr>
      <w:r w:rsidRPr="004744BA">
        <w:rPr>
          <w:rFonts w:ascii="Arial" w:eastAsia="Times New Roman" w:hAnsi="Arial" w:cs="Arial"/>
          <w:b/>
          <w:kern w:val="1"/>
          <w:lang w:eastAsia="ar-SA"/>
        </w:rPr>
        <w:t>zastrzeżenie tajemnicy przedsiębiorstwa</w:t>
      </w:r>
      <w:r w:rsidRPr="004744BA">
        <w:rPr>
          <w:rFonts w:ascii="Arial" w:eastAsia="Times New Roman" w:hAnsi="Arial" w:cs="Arial"/>
          <w:kern w:val="1"/>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024A0F">
        <w:rPr>
          <w:rFonts w:ascii="Arial" w:eastAsia="Times New Roman" w:hAnsi="Arial" w:cs="Arial"/>
          <w:kern w:val="1"/>
          <w:lang w:eastAsia="ar-SA"/>
        </w:rPr>
        <w:br/>
      </w:r>
      <w:r w:rsidRPr="004744BA">
        <w:rPr>
          <w:rFonts w:ascii="Arial" w:eastAsia="Times New Roman" w:hAnsi="Arial" w:cs="Arial"/>
          <w:kern w:val="1"/>
          <w:lang w:eastAsia="ar-SA"/>
        </w:rPr>
        <w:t>w rozumieniu przepisów ustawy z 16 kwietnia 1993 r. o zwalczaniu nieuczciwej konkurencji.</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Dokument musi być złożony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Default="004744BA" w:rsidP="00AD47FB">
      <w:pPr>
        <w:numPr>
          <w:ilvl w:val="0"/>
          <w:numId w:val="17"/>
        </w:numPr>
        <w:suppressAutoHyphens/>
        <w:spacing w:after="0" w:line="240" w:lineRule="auto"/>
        <w:ind w:right="-108"/>
        <w:jc w:val="both"/>
        <w:rPr>
          <w:rFonts w:ascii="Arial" w:eastAsia="Times New Roman" w:hAnsi="Arial" w:cs="Arial"/>
          <w:b/>
          <w:kern w:val="1"/>
          <w:lang w:eastAsia="ar-SA"/>
        </w:rPr>
      </w:pPr>
      <w:r w:rsidRPr="004744BA">
        <w:rPr>
          <w:rFonts w:ascii="Arial" w:eastAsia="Times New Roman" w:hAnsi="Arial" w:cs="Arial"/>
          <w:b/>
          <w:kern w:val="1"/>
          <w:lang w:eastAsia="ar-SA"/>
        </w:rPr>
        <w:t>oświadczenie wykonawców wspólnie ubiegających się o udzielenie zamówienia</w:t>
      </w:r>
    </w:p>
    <w:p w:rsidR="00781FF7" w:rsidRPr="004744BA" w:rsidRDefault="00781FF7" w:rsidP="005B4B37">
      <w:pPr>
        <w:suppressAutoHyphens/>
        <w:spacing w:after="0" w:line="240" w:lineRule="auto"/>
        <w:ind w:left="360" w:right="-108"/>
        <w:jc w:val="both"/>
        <w:rPr>
          <w:rFonts w:ascii="Arial" w:eastAsia="Times New Roman" w:hAnsi="Arial" w:cs="Arial"/>
          <w:b/>
          <w:kern w:val="1"/>
          <w:lang w:eastAsia="ar-SA"/>
        </w:rPr>
      </w:pP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Wykonawcy składają oświadczenia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3156EC" w:rsidRDefault="003156EC" w:rsidP="005B4B37">
      <w:pPr>
        <w:suppressAutoHyphens/>
        <w:spacing w:after="0" w:line="240" w:lineRule="auto"/>
        <w:ind w:right="20"/>
        <w:jc w:val="both"/>
        <w:rPr>
          <w:rFonts w:ascii="Arial" w:eastAsia="Times New Roman" w:hAnsi="Arial" w:cs="Arial"/>
          <w:kern w:val="1"/>
          <w:lang w:eastAsia="ar-SA"/>
        </w:rPr>
      </w:pPr>
    </w:p>
    <w:p w:rsidR="00A4437F" w:rsidRPr="004744BA" w:rsidRDefault="00A4437F" w:rsidP="005B4B37">
      <w:pPr>
        <w:suppressAutoHyphens/>
        <w:spacing w:after="0" w:line="240" w:lineRule="auto"/>
        <w:ind w:right="20"/>
        <w:jc w:val="both"/>
        <w:rPr>
          <w:rFonts w:ascii="Arial" w:eastAsia="Times New Roman" w:hAnsi="Arial" w:cs="Arial"/>
          <w:kern w:val="1"/>
          <w:lang w:eastAsia="ar-SA"/>
        </w:rPr>
      </w:pPr>
    </w:p>
    <w:p w:rsidR="004744BA" w:rsidRPr="003550EA" w:rsidRDefault="004744BA" w:rsidP="00AD47FB">
      <w:pPr>
        <w:pStyle w:val="Akapitzlist"/>
        <w:numPr>
          <w:ilvl w:val="1"/>
          <w:numId w:val="6"/>
        </w:numPr>
        <w:shd w:val="clear" w:color="auto" w:fill="FFFFFF"/>
        <w:suppressAutoHyphens/>
        <w:spacing w:after="0" w:line="240" w:lineRule="auto"/>
        <w:ind w:left="0"/>
        <w:jc w:val="both"/>
        <w:rPr>
          <w:rFonts w:ascii="Arial" w:eastAsia="Times New Roman" w:hAnsi="Arial" w:cs="Arial"/>
          <w:b/>
          <w:kern w:val="1"/>
          <w:lang w:eastAsia="ar-SA"/>
        </w:rPr>
      </w:pPr>
      <w:r w:rsidRPr="003550EA">
        <w:rPr>
          <w:rFonts w:ascii="Arial" w:eastAsia="Times New Roman" w:hAnsi="Arial" w:cs="Arial"/>
          <w:b/>
          <w:kern w:val="1"/>
          <w:lang w:eastAsia="ar-SA"/>
        </w:rPr>
        <w:t>DOKUMENTY SKŁADANE NA WEZWANIE - PODMIOTOWE ŚRODKI DOWODOWE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Zgodnie z art. 274 ust. 1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xml:space="preserve">, zamawiający przed wyborem najkorzystniejszej oferty wezwie wykonawcę, którego oferta została najwyżej oceniona, </w:t>
      </w:r>
      <w:r w:rsidRPr="00AB0C88">
        <w:rPr>
          <w:rFonts w:ascii="Arial" w:eastAsia="Times New Roman" w:hAnsi="Arial" w:cs="Arial"/>
          <w:b/>
          <w:kern w:val="1"/>
          <w:lang w:eastAsia="ar-SA"/>
        </w:rPr>
        <w:t>do złożenia w wyznaczonym terminie, nie krótszym niż 5 dni</w:t>
      </w:r>
      <w:r w:rsidR="00F15B78" w:rsidRPr="00AB0C88">
        <w:rPr>
          <w:rFonts w:ascii="Arial" w:eastAsia="Times New Roman" w:hAnsi="Arial" w:cs="Arial"/>
          <w:b/>
          <w:kern w:val="1"/>
          <w:lang w:eastAsia="ar-SA"/>
        </w:rPr>
        <w:t xml:space="preserve"> od dnia wezwania</w:t>
      </w:r>
      <w:r w:rsidR="00EF7FF0">
        <w:rPr>
          <w:rFonts w:ascii="Arial" w:eastAsia="Times New Roman" w:hAnsi="Arial" w:cs="Arial"/>
          <w:kern w:val="1"/>
          <w:lang w:eastAsia="ar-SA"/>
        </w:rPr>
        <w:t xml:space="preserve">, </w:t>
      </w:r>
      <w:r w:rsidRPr="004744BA">
        <w:rPr>
          <w:rFonts w:ascii="Arial" w:eastAsia="Times New Roman" w:hAnsi="Arial" w:cs="Arial"/>
          <w:kern w:val="1"/>
          <w:lang w:eastAsia="ar-SA"/>
        </w:rPr>
        <w:t>aktualnych na dzień złożenia, następujących podmiotowych środków dowodowych:</w:t>
      </w:r>
    </w:p>
    <w:p w:rsidR="004744BA" w:rsidRPr="004744BA" w:rsidRDefault="004744BA" w:rsidP="005B4B37">
      <w:pPr>
        <w:suppressAutoHyphens/>
        <w:spacing w:after="0" w:line="240" w:lineRule="auto"/>
        <w:ind w:left="578"/>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brak podstaw wykluczenia:</w:t>
      </w:r>
    </w:p>
    <w:p w:rsidR="00E7729C" w:rsidRPr="004744BA" w:rsidRDefault="00E7729C" w:rsidP="005B4B37">
      <w:pPr>
        <w:suppressAutoHyphens/>
        <w:spacing w:after="0" w:line="240" w:lineRule="auto"/>
        <w:jc w:val="both"/>
        <w:rPr>
          <w:rFonts w:ascii="Arial" w:eastAsia="Times New Roman" w:hAnsi="Arial" w:cs="Arial"/>
          <w:b/>
          <w:kern w:val="1"/>
          <w:lang w:eastAsia="ar-SA"/>
        </w:rPr>
      </w:pP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oświadczenia wykonawcy, w zakresie </w:t>
      </w:r>
      <w:r w:rsidRPr="004744BA">
        <w:rPr>
          <w:rFonts w:ascii="Arial" w:eastAsia="Times New Roman" w:hAnsi="Arial" w:cs="Arial"/>
          <w:kern w:val="1"/>
          <w:u w:val="single"/>
          <w:lang w:eastAsia="ar-SA"/>
        </w:rPr>
        <w:t>art. 108 ust. 1 pkt 5</w:t>
      </w:r>
      <w:r w:rsidRPr="004744BA">
        <w:rPr>
          <w:rFonts w:ascii="Arial" w:eastAsia="Times New Roman" w:hAnsi="Arial" w:cs="Arial"/>
          <w:kern w:val="1"/>
          <w:lang w:eastAsia="ar-SA"/>
        </w:rPr>
        <w:t xml:space="preserve"> ustawy, o braku przynależności do tej samej grupy kapitałowej w rozumieniu ustawy z dnia 16 lutego </w:t>
      </w:r>
      <w:r w:rsidRPr="004744BA">
        <w:rPr>
          <w:rFonts w:ascii="Arial" w:eastAsia="Times New Roman" w:hAnsi="Arial" w:cs="Arial"/>
          <w:kern w:val="1"/>
          <w:lang w:eastAsia="ar-SA"/>
        </w:rPr>
        <w:lastRenderedPageBreak/>
        <w:t>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E13D6">
        <w:rPr>
          <w:rFonts w:ascii="Arial" w:eastAsia="Times New Roman" w:hAnsi="Arial" w:cs="Arial"/>
          <w:kern w:val="1"/>
          <w:lang w:eastAsia="ar-SA"/>
        </w:rPr>
        <w:t xml:space="preserve"> – </w:t>
      </w:r>
      <w:r w:rsidR="008E13D6" w:rsidRPr="008E13D6">
        <w:rPr>
          <w:rFonts w:ascii="Arial" w:eastAsia="Times New Roman" w:hAnsi="Arial" w:cs="Arial"/>
          <w:b/>
          <w:kern w:val="1"/>
          <w:lang w:eastAsia="ar-SA"/>
        </w:rPr>
        <w:t>wg Załącznika nr 5</w:t>
      </w:r>
      <w:r w:rsidRPr="004744BA">
        <w:rPr>
          <w:rFonts w:ascii="Arial" w:eastAsia="Times New Roman" w:hAnsi="Arial" w:cs="Arial"/>
          <w:b/>
          <w:kern w:val="1"/>
          <w:lang w:eastAsia="ar-SA"/>
        </w:rPr>
        <w:t>;</w:t>
      </w: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odpisu lub informacji z Krajowego Rejestru Sądowego lub z Centralnej Ewidencji i Informacji o Działalności Gospodarczej, w zakresie </w:t>
      </w:r>
      <w:r w:rsidRPr="004744BA">
        <w:rPr>
          <w:rFonts w:ascii="Arial" w:eastAsia="Times New Roman" w:hAnsi="Arial" w:cs="Arial"/>
          <w:kern w:val="1"/>
          <w:u w:val="single"/>
          <w:lang w:eastAsia="ar-SA"/>
        </w:rPr>
        <w:t>art. 109 ust. 1 pkt 4</w:t>
      </w:r>
      <w:r w:rsidRPr="004744BA">
        <w:rPr>
          <w:rFonts w:ascii="Arial" w:eastAsia="Times New Roman" w:hAnsi="Arial" w:cs="Arial"/>
          <w:kern w:val="1"/>
          <w:lang w:eastAsia="ar-SA"/>
        </w:rPr>
        <w:t xml:space="preserve">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sporządzonych nie wcześniej niż 3 miesiące przed jej złożeniem, jeżeli odrębne przepisy wymagają wpisu do rejestru lub ewidencji;</w:t>
      </w:r>
      <w:r w:rsidR="005E5960">
        <w:rPr>
          <w:rFonts w:ascii="Arial" w:eastAsia="Times New Roman" w:hAnsi="Arial" w:cs="Arial"/>
          <w:kern w:val="1"/>
          <w:lang w:eastAsia="ar-SA"/>
        </w:rPr>
        <w:t xml:space="preserve"> </w:t>
      </w:r>
      <w:r w:rsidR="00754A49">
        <w:rPr>
          <w:rFonts w:ascii="Arial" w:eastAsia="Times New Roman" w:hAnsi="Arial" w:cs="Arial"/>
          <w:kern w:val="1"/>
          <w:lang w:eastAsia="ar-SA"/>
        </w:rPr>
        <w:t>(jeżeli wykonawca wskaże w  formularzu ofertowym  zamawiający  samodzielnie pobierz</w:t>
      </w:r>
      <w:r w:rsidR="005E5960">
        <w:rPr>
          <w:rFonts w:ascii="Arial" w:eastAsia="Times New Roman" w:hAnsi="Arial" w:cs="Arial"/>
          <w:kern w:val="1"/>
          <w:lang w:eastAsia="ar-SA"/>
        </w:rPr>
        <w:t>e  z ogólnodostępnych rejestrów</w:t>
      </w:r>
      <w:r w:rsidR="00754A49">
        <w:rPr>
          <w:rFonts w:ascii="Arial" w:eastAsia="Times New Roman" w:hAnsi="Arial" w:cs="Arial"/>
          <w:kern w:val="1"/>
          <w:lang w:eastAsia="ar-SA"/>
        </w:rPr>
        <w:t>)</w:t>
      </w:r>
      <w:r w:rsidR="005E5960">
        <w:rPr>
          <w:rFonts w:ascii="Arial" w:eastAsia="Times New Roman" w:hAnsi="Arial" w:cs="Arial"/>
          <w:kern w:val="1"/>
          <w:lang w:eastAsia="ar-SA"/>
        </w:rPr>
        <w:t>.</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Jeżeli wykonawca ma siedzibę lub miejsce zamieszkania poza granicami Rzeczypospolitej Polskiej, zamiast informacji z Krajowego Rejestru Sądowego lub z Centralnej Ewidencji i Informacji o Działalności Gospodarczej–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Dokumenty potwierdzające w/w okoliczności powinny być wystawione nie wcześniej niż 3 miesiące przed ich złożeniem. </w:t>
      </w:r>
    </w:p>
    <w:p w:rsidR="00DD1461" w:rsidRDefault="00DD1461" w:rsidP="005B4B37">
      <w:pPr>
        <w:suppressAutoHyphens/>
        <w:spacing w:after="0" w:line="240" w:lineRule="auto"/>
        <w:ind w:left="630"/>
        <w:jc w:val="both"/>
        <w:rPr>
          <w:rFonts w:ascii="Arial" w:eastAsia="Times New Roman" w:hAnsi="Arial" w:cs="Arial"/>
          <w:kern w:val="1"/>
          <w:lang w:eastAsia="ar-SA"/>
        </w:rPr>
      </w:pPr>
    </w:p>
    <w:p w:rsidR="00DD1461" w:rsidRPr="00DD1461" w:rsidRDefault="00DD1461" w:rsidP="00AD47FB">
      <w:pPr>
        <w:numPr>
          <w:ilvl w:val="0"/>
          <w:numId w:val="19"/>
        </w:numPr>
        <w:shd w:val="clear" w:color="auto" w:fill="FFFFFF"/>
        <w:spacing w:after="0" w:line="240" w:lineRule="auto"/>
        <w:jc w:val="both"/>
        <w:rPr>
          <w:rFonts w:ascii="Arial" w:eastAsia="Times New Roman" w:hAnsi="Arial" w:cs="Arial"/>
          <w:color w:val="000000"/>
        </w:rPr>
      </w:pPr>
      <w:r w:rsidRPr="00DD1461">
        <w:rPr>
          <w:rFonts w:ascii="Arial" w:eastAsia="Times New Roman" w:hAnsi="Arial" w:cs="Arial"/>
          <w:color w:val="000000"/>
        </w:rPr>
        <w:t>oświadczenia Wykonawcy o aktualności informacji zawartych w oświadczeniu</w:t>
      </w:r>
      <w:r>
        <w:rPr>
          <w:rFonts w:ascii="Arial" w:eastAsia="Times New Roman" w:hAnsi="Arial" w:cs="Arial"/>
          <w:color w:val="000000"/>
        </w:rPr>
        <w:t xml:space="preserve">, </w:t>
      </w:r>
      <w:r>
        <w:rPr>
          <w:rFonts w:ascii="Arial" w:eastAsia="Times New Roman" w:hAnsi="Arial" w:cs="Arial"/>
          <w:color w:val="000000"/>
        </w:rPr>
        <w:br/>
        <w:t>o którym mowa w art. 125 ust. 1 usta</w:t>
      </w:r>
      <w:r w:rsidRPr="00DD1461">
        <w:rPr>
          <w:rFonts w:ascii="Arial" w:eastAsia="Times New Roman" w:hAnsi="Arial" w:cs="Arial"/>
          <w:color w:val="000000"/>
        </w:rPr>
        <w:t>w</w:t>
      </w:r>
      <w:r>
        <w:rPr>
          <w:rFonts w:ascii="Arial" w:eastAsia="Times New Roman" w:hAnsi="Arial" w:cs="Arial"/>
          <w:color w:val="000000"/>
        </w:rPr>
        <w:t xml:space="preserve">y, w </w:t>
      </w:r>
      <w:r w:rsidRPr="00DD1461">
        <w:rPr>
          <w:rFonts w:ascii="Arial" w:eastAsia="Times New Roman" w:hAnsi="Arial" w:cs="Arial"/>
          <w:color w:val="000000"/>
        </w:rPr>
        <w:t xml:space="preserve">zakresie podstaw wykluczenia </w:t>
      </w:r>
      <w:r>
        <w:rPr>
          <w:rFonts w:ascii="Arial" w:eastAsia="Times New Roman" w:hAnsi="Arial" w:cs="Arial"/>
          <w:color w:val="000000"/>
        </w:rPr>
        <w:br/>
      </w:r>
      <w:r w:rsidRPr="00DD1461">
        <w:rPr>
          <w:rFonts w:ascii="Arial" w:eastAsia="Times New Roman" w:hAnsi="Arial" w:cs="Arial"/>
          <w:color w:val="000000"/>
        </w:rPr>
        <w:t>z postępowania wskazanych przez Zamawiającego, o których mowa w:</w:t>
      </w:r>
    </w:p>
    <w:p w:rsidR="00CC29EE" w:rsidRPr="005E5960" w:rsidRDefault="00DD1461" w:rsidP="005E5960">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sidRPr="00DD1461">
        <w:rPr>
          <w:rFonts w:ascii="Arial" w:eastAsia="Times New Roman" w:hAnsi="Arial" w:cs="Arial"/>
          <w:color w:val="000000"/>
        </w:rPr>
        <w:t xml:space="preserve">art. 108 ust. 1 </w:t>
      </w:r>
      <w:r w:rsidR="005E5960" w:rsidRPr="00D11C41">
        <w:rPr>
          <w:rFonts w:ascii="Arial" w:hAnsi="Arial" w:cs="Arial"/>
          <w:lang w:eastAsia="ar-SA"/>
        </w:rPr>
        <w:t>pkt 1-6</w:t>
      </w:r>
      <w:r w:rsidR="005E5960">
        <w:rPr>
          <w:rFonts w:ascii="Arial" w:hAnsi="Arial" w:cs="Arial"/>
          <w:lang w:eastAsia="ar-SA"/>
        </w:rPr>
        <w:t xml:space="preserve"> </w:t>
      </w:r>
      <w:r w:rsidRPr="005E5960">
        <w:rPr>
          <w:rFonts w:ascii="Arial" w:eastAsia="Times New Roman" w:hAnsi="Arial" w:cs="Arial"/>
          <w:color w:val="000000"/>
        </w:rPr>
        <w:t xml:space="preserve">ustawy </w:t>
      </w:r>
      <w:proofErr w:type="spellStart"/>
      <w:r w:rsidRPr="005E5960">
        <w:rPr>
          <w:rFonts w:ascii="Arial" w:eastAsia="Times New Roman" w:hAnsi="Arial" w:cs="Arial"/>
          <w:color w:val="000000"/>
        </w:rPr>
        <w:t>Pzp</w:t>
      </w:r>
      <w:proofErr w:type="spellEnd"/>
      <w:r w:rsidRPr="005E5960">
        <w:rPr>
          <w:rFonts w:ascii="Arial" w:eastAsia="Times New Roman" w:hAnsi="Arial" w:cs="Arial"/>
          <w:color w:val="000000"/>
        </w:rPr>
        <w:t>,</w:t>
      </w:r>
    </w:p>
    <w:p w:rsidR="00DD1461" w:rsidRPr="003550EA" w:rsidRDefault="005E5960" w:rsidP="00AD47FB">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Pr>
          <w:rFonts w:ascii="Arial" w:eastAsia="Times New Roman" w:hAnsi="Arial" w:cs="Arial"/>
          <w:color w:val="000000"/>
        </w:rPr>
        <w:t>art. 109 ust. 1 pkt 4</w:t>
      </w:r>
      <w:r w:rsidR="00DD1461" w:rsidRPr="003550EA">
        <w:rPr>
          <w:rFonts w:ascii="Arial" w:eastAsia="Times New Roman" w:hAnsi="Arial" w:cs="Arial"/>
          <w:color w:val="000000"/>
        </w:rPr>
        <w:t xml:space="preserve"> ustawy </w:t>
      </w:r>
      <w:proofErr w:type="spellStart"/>
      <w:r w:rsidR="00DD1461" w:rsidRPr="003550EA">
        <w:rPr>
          <w:rFonts w:ascii="Arial" w:eastAsia="Times New Roman" w:hAnsi="Arial" w:cs="Arial"/>
          <w:color w:val="000000"/>
        </w:rPr>
        <w:t>Pzp</w:t>
      </w:r>
      <w:proofErr w:type="spellEnd"/>
      <w:r w:rsidR="004A06A4" w:rsidRPr="003550EA">
        <w:rPr>
          <w:rFonts w:ascii="Arial" w:eastAsia="Times New Roman" w:hAnsi="Arial" w:cs="Arial"/>
          <w:color w:val="000000"/>
        </w:rPr>
        <w:t xml:space="preserve"> </w:t>
      </w:r>
      <w:r w:rsidR="00DD1461" w:rsidRPr="003550EA">
        <w:rPr>
          <w:rFonts w:ascii="Arial" w:eastAsia="Times New Roman" w:hAnsi="Arial" w:cs="Arial"/>
          <w:color w:val="000000"/>
        </w:rPr>
        <w:t>- w</w:t>
      </w:r>
      <w:r w:rsidR="00DD1461" w:rsidRPr="0035486D">
        <w:rPr>
          <w:rFonts w:ascii="Arial" w:eastAsia="Times New Roman" w:hAnsi="Arial" w:cs="Arial"/>
        </w:rPr>
        <w:t xml:space="preserve">g </w:t>
      </w:r>
      <w:r w:rsidR="00DD1461" w:rsidRPr="0035486D">
        <w:rPr>
          <w:rFonts w:ascii="Arial" w:eastAsia="Times New Roman" w:hAnsi="Arial" w:cs="Arial"/>
          <w:b/>
          <w:bCs/>
        </w:rPr>
        <w:t>załącznika 1</w:t>
      </w:r>
      <w:r w:rsidR="003550EA" w:rsidRPr="0035486D">
        <w:rPr>
          <w:rFonts w:ascii="Arial" w:eastAsia="Times New Roman" w:hAnsi="Arial" w:cs="Arial"/>
          <w:b/>
          <w:bCs/>
        </w:rPr>
        <w:t>2</w:t>
      </w:r>
      <w:r w:rsidR="00DD1461" w:rsidRPr="0035486D">
        <w:rPr>
          <w:rFonts w:ascii="Arial" w:eastAsia="Times New Roman" w:hAnsi="Arial" w:cs="Arial"/>
          <w:b/>
          <w:bCs/>
        </w:rPr>
        <w:t xml:space="preserve"> do SWZ</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spełnianie warunków udziału w postępowaniu dotyczących zdolności technicznej lub zawodowej (doświadczenie, kwalifikacje zawodowe kadry technicznej):</w:t>
      </w:r>
    </w:p>
    <w:p w:rsidR="004A06A4" w:rsidRPr="004744BA" w:rsidRDefault="004A06A4" w:rsidP="005B4B37">
      <w:pPr>
        <w:suppressAutoHyphens/>
        <w:spacing w:after="0" w:line="240" w:lineRule="auto"/>
        <w:ind w:left="142" w:hanging="568"/>
        <w:jc w:val="both"/>
        <w:rPr>
          <w:rFonts w:ascii="Arial" w:eastAsia="Times New Roman" w:hAnsi="Arial" w:cs="Arial"/>
          <w:b/>
          <w:kern w:val="1"/>
          <w:lang w:eastAsia="ar-SA"/>
        </w:rPr>
      </w:pPr>
    </w:p>
    <w:p w:rsidR="004744BA" w:rsidRPr="00AB0C88" w:rsidRDefault="004744BA" w:rsidP="00AD47FB">
      <w:pPr>
        <w:numPr>
          <w:ilvl w:val="0"/>
          <w:numId w:val="20"/>
        </w:numPr>
        <w:suppressAutoHyphens/>
        <w:spacing w:after="0" w:line="240" w:lineRule="auto"/>
        <w:ind w:left="567" w:hanging="283"/>
        <w:jc w:val="both"/>
        <w:rPr>
          <w:rFonts w:ascii="Arial" w:eastAsia="Times New Roman" w:hAnsi="Arial" w:cs="Arial"/>
          <w:kern w:val="1"/>
          <w:lang w:eastAsia="ar-SA"/>
        </w:rPr>
      </w:pPr>
      <w:r w:rsidRPr="004744BA">
        <w:rPr>
          <w:rFonts w:ascii="Arial" w:eastAsia="Times New Roman" w:hAnsi="Arial" w:cs="Arial"/>
          <w:kern w:val="1"/>
          <w:lang w:eastAsia="ar-SA"/>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w:t>
      </w:r>
      <w:r w:rsidR="00AB0C88">
        <w:rPr>
          <w:rFonts w:ascii="Arial" w:eastAsia="Times New Roman" w:hAnsi="Arial" w:cs="Arial"/>
          <w:kern w:val="1"/>
          <w:lang w:eastAsia="ar-SA"/>
        </w:rPr>
        <w:t xml:space="preserve">okumenty - </w:t>
      </w:r>
      <w:r w:rsidR="00754A49" w:rsidRPr="00AB0C88">
        <w:rPr>
          <w:rFonts w:ascii="Arial" w:eastAsia="Times New Roman" w:hAnsi="Arial" w:cs="Arial"/>
          <w:b/>
          <w:kern w:val="1"/>
          <w:lang w:eastAsia="ar-SA"/>
        </w:rPr>
        <w:t>załącznik nr 3</w:t>
      </w:r>
      <w:r w:rsidR="00AB0C88">
        <w:rPr>
          <w:rFonts w:ascii="Arial" w:eastAsia="Times New Roman" w:hAnsi="Arial" w:cs="Arial"/>
          <w:b/>
          <w:kern w:val="1"/>
          <w:lang w:eastAsia="ar-SA"/>
        </w:rPr>
        <w:t xml:space="preserve"> do SWZ</w:t>
      </w:r>
    </w:p>
    <w:p w:rsidR="00B41815" w:rsidRPr="00754A49" w:rsidRDefault="00B41815" w:rsidP="005B4B37">
      <w:pPr>
        <w:suppressAutoHyphens/>
        <w:spacing w:after="0" w:line="240" w:lineRule="auto"/>
        <w:ind w:left="567"/>
        <w:jc w:val="both"/>
        <w:rPr>
          <w:rFonts w:ascii="Arial" w:eastAsia="Times New Roman" w:hAnsi="Arial" w:cs="Arial"/>
          <w:b/>
          <w:kern w:val="1"/>
          <w:lang w:eastAsia="ar-SA"/>
        </w:rPr>
      </w:pPr>
    </w:p>
    <w:p w:rsidR="00535062" w:rsidRPr="00AB0C88" w:rsidRDefault="004744BA" w:rsidP="00AD47FB">
      <w:pPr>
        <w:pStyle w:val="Akapitzlist"/>
        <w:numPr>
          <w:ilvl w:val="0"/>
          <w:numId w:val="20"/>
        </w:numPr>
        <w:suppressAutoHyphens/>
        <w:spacing w:after="0" w:line="240" w:lineRule="auto"/>
        <w:ind w:left="567" w:hanging="283"/>
        <w:jc w:val="both"/>
        <w:rPr>
          <w:rFonts w:ascii="Arial" w:eastAsia="Times New Roman" w:hAnsi="Arial" w:cs="Arial"/>
          <w:kern w:val="1"/>
          <w:lang w:eastAsia="ar-SA"/>
        </w:rPr>
      </w:pPr>
      <w:r w:rsidRPr="00AB0C88">
        <w:rPr>
          <w:rFonts w:ascii="Arial" w:eastAsia="Times New Roman" w:hAnsi="Arial" w:cs="Arial"/>
          <w:kern w:val="1"/>
          <w:lang w:eastAsia="ar-SA"/>
        </w:rPr>
        <w:t>wykazu osób, skierowanych przez wykonawcę do realizacji zamówienia publicznego, w s</w:t>
      </w:r>
      <w:r w:rsidR="00AB0C88">
        <w:rPr>
          <w:rFonts w:ascii="Arial" w:eastAsia="Times New Roman" w:hAnsi="Arial" w:cs="Arial"/>
          <w:kern w:val="1"/>
          <w:lang w:eastAsia="ar-SA"/>
        </w:rPr>
        <w:t>zczególności odpowiedzialnych za</w:t>
      </w:r>
      <w:r w:rsidRPr="00AB0C88">
        <w:rPr>
          <w:rFonts w:ascii="Arial" w:eastAsia="Times New Roman" w:hAnsi="Arial" w:cs="Arial"/>
          <w:kern w:val="1"/>
          <w:lang w:eastAsia="ar-SA"/>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AB0C88">
        <w:rPr>
          <w:rFonts w:ascii="Arial" w:eastAsia="Times New Roman" w:hAnsi="Arial" w:cs="Arial"/>
          <w:kern w:val="1"/>
          <w:lang w:eastAsia="ar-SA"/>
        </w:rPr>
        <w:t>ie do dysponowania tymi osobami -</w:t>
      </w:r>
      <w:r w:rsidR="00754A49" w:rsidRPr="00AB0C88">
        <w:rPr>
          <w:rFonts w:ascii="Arial" w:eastAsia="Times New Roman" w:hAnsi="Arial" w:cs="Arial"/>
          <w:b/>
          <w:kern w:val="1"/>
          <w:lang w:eastAsia="ar-SA"/>
        </w:rPr>
        <w:t xml:space="preserve"> załącznik nr 4</w:t>
      </w:r>
      <w:r w:rsidR="00AB0C88">
        <w:rPr>
          <w:rFonts w:ascii="Arial" w:eastAsia="Times New Roman" w:hAnsi="Arial" w:cs="Arial"/>
          <w:b/>
          <w:kern w:val="1"/>
          <w:lang w:eastAsia="ar-SA"/>
        </w:rPr>
        <w:t xml:space="preserve"> do SWZ</w:t>
      </w:r>
    </w:p>
    <w:p w:rsidR="00BF42EC" w:rsidRDefault="00BF42EC" w:rsidP="005B4B37">
      <w:pPr>
        <w:pStyle w:val="Kolorowalistaakcent11"/>
        <w:autoSpaceDE w:val="0"/>
        <w:autoSpaceDN w:val="0"/>
        <w:adjustRightInd w:val="0"/>
        <w:spacing w:before="0" w:after="0" w:line="240" w:lineRule="auto"/>
        <w:ind w:left="0"/>
        <w:rPr>
          <w:rFonts w:ascii="Arial" w:eastAsia="Times New Roman" w:hAnsi="Arial" w:cs="Arial"/>
          <w:b/>
          <w:kern w:val="1"/>
          <w:sz w:val="22"/>
          <w:szCs w:val="22"/>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Jeżeli jest to niezbędne do zapewnienia odpowiedniego przebiegu postępowania o udzielenie zamówienia, zamawiający może na każdym etapie postępowania wezwać wykonawców do złożenia wszystkich lub niektórych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lastRenderedPageBreak/>
        <w:t>Wykonawca składa podmiotowe środki dowodowe na wezwanie zamawiającego. Dokumenty te powinny być aktualne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w:t>
      </w:r>
      <w:r w:rsidR="00AB671B">
        <w:rPr>
          <w:rFonts w:ascii="Arial" w:eastAsia="Times New Roman" w:hAnsi="Arial" w:cs="Arial"/>
          <w:kern w:val="1"/>
          <w:lang w:eastAsia="ar-SA"/>
        </w:rPr>
        <w:t>formularzu ofertowym</w:t>
      </w:r>
      <w:r w:rsidRPr="00915E3A">
        <w:rPr>
          <w:rFonts w:ascii="Arial" w:eastAsia="Times New Roman" w:hAnsi="Arial" w:cs="Arial"/>
          <w:kern w:val="1"/>
          <w:lang w:eastAsia="ar-SA"/>
        </w:rPr>
        <w:t xml:space="preserve"> dane umożliwiające dostęp do tych środków.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nie jest zobowiązany do złożenia podmiotowych środków dowodowych, które zamawiający posiada, jeżeli wykonawca wskaże te środki oraz potwierdzi ich prawidłowość i aktualność.</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Złożenie, uzupełnienie lub poprawienie podmiotowych środków dowodowych nie może służyć potwierdzeniu spełniania kryteriów selekcji.</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Zamawiający może żądać od wykonawców wyjaśnień dotyczących treści złożonych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złożone przez wykonawcę podmiotowe środki dowodowe budzą wątpliwości zamawiającego, może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przekazuje się:</w:t>
      </w:r>
    </w:p>
    <w:p w:rsidR="009C6DD4"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BF42EC">
        <w:rPr>
          <w:rFonts w:ascii="Arial" w:eastAsia="Times New Roman" w:hAnsi="Arial" w:cs="Arial"/>
          <w:kern w:val="1"/>
          <w:lang w:eastAsia="ar-SA"/>
        </w:rPr>
        <w:t xml:space="preserve">w przypadku, gdy zostały wystawione jako dokument elektroniczny przez upoważnione podmioty inne niż wykonawca, wykonawca wspólnie ubiegający się o udzielenie zamówienia, podmiot udostępniający zasoby </w:t>
      </w:r>
      <w:r w:rsidRPr="00604508">
        <w:rPr>
          <w:rFonts w:ascii="Arial" w:eastAsia="Times New Roman" w:hAnsi="Arial" w:cs="Arial"/>
          <w:b/>
          <w:kern w:val="1"/>
          <w:lang w:eastAsia="ar-SA"/>
        </w:rPr>
        <w:t>- przekazuje się ten dokument elektroniczny</w:t>
      </w:r>
      <w:r w:rsidR="009C6DD4" w:rsidRPr="00604508">
        <w:rPr>
          <w:rFonts w:ascii="Arial" w:eastAsia="Times New Roman" w:hAnsi="Arial" w:cs="Arial"/>
          <w:b/>
          <w:kern w:val="1"/>
          <w:lang w:eastAsia="ar-SA"/>
        </w:rPr>
        <w:t>;</w:t>
      </w:r>
    </w:p>
    <w:p w:rsidR="00604508" w:rsidRPr="00D107CB"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9C6DD4">
        <w:rPr>
          <w:rFonts w:ascii="Arial" w:eastAsia="Times New Roman" w:hAnsi="Arial" w:cs="Arial"/>
          <w:kern w:val="1"/>
          <w:lang w:eastAsia="ar-SA"/>
        </w:rPr>
        <w:t xml:space="preserve">w przypadku, gdy zostały wystawione jako dokument w postaci papierowej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 xml:space="preserve">przekazuje się cyfrowe odwzorowanie tego dokumentu opatrzone kwalifikowanym podpisem elektronicznym, podpisem zaufanym lub podpisem osobistym, poświadczające zgodność cyfrowego odwzorowania z dokumentem w postaci papierowej. </w:t>
      </w:r>
    </w:p>
    <w:p w:rsid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przekazuje się je w postaci elektronicznej i opatruje się kwalifikowanym podpisem elektronicznym, podpisem zaufanym lub podpisem osobistym</w:t>
      </w:r>
      <w:r w:rsidRPr="00BF42EC">
        <w:rPr>
          <w:rFonts w:ascii="Arial" w:eastAsia="Times New Roman" w:hAnsi="Arial" w:cs="Arial"/>
          <w:kern w:val="1"/>
          <w:lang w:eastAsia="ar-SA"/>
        </w:rPr>
        <w:t>.</w:t>
      </w:r>
    </w:p>
    <w:p w:rsidR="00BF42EC"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604508">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w:t>
      </w:r>
      <w:r w:rsidRPr="00604508">
        <w:rPr>
          <w:rFonts w:ascii="Arial" w:eastAsia="Times New Roman" w:hAnsi="Arial" w:cs="Arial"/>
          <w:b/>
          <w:kern w:val="1"/>
          <w:lang w:eastAsia="ar-SA"/>
        </w:rPr>
        <w:t xml:space="preserve">- przekazuje się cyfrowe odwzorowanie tego dokumentu opatrzone kwalifikowanym podpisem elektronicznym, podpisem zaufanym lub podpisem osobistym, poświadczające zgodność cyfrowego odwzorowania z dokumentem w postaci papierowej. </w:t>
      </w:r>
    </w:p>
    <w:p w:rsidR="00BF42EC" w:rsidRPr="00604508" w:rsidRDefault="00BF42EC" w:rsidP="005B4B37">
      <w:pPr>
        <w:pStyle w:val="Kolorowalistaakcent11"/>
        <w:autoSpaceDE w:val="0"/>
        <w:autoSpaceDN w:val="0"/>
        <w:adjustRightInd w:val="0"/>
        <w:spacing w:before="0" w:after="0" w:line="240" w:lineRule="auto"/>
        <w:ind w:left="0"/>
        <w:rPr>
          <w:rFonts w:ascii="Arial" w:eastAsia="Times New Roman" w:hAnsi="Arial" w:cs="Arial"/>
          <w:i/>
          <w:kern w:val="1"/>
          <w:lang w:eastAsia="ar-SA"/>
        </w:rPr>
      </w:pPr>
      <w:r w:rsidRPr="00604508">
        <w:rPr>
          <w:rFonts w:ascii="Arial" w:eastAsia="Times New Roman" w:hAnsi="Arial" w:cs="Arial"/>
          <w:i/>
          <w:kern w:val="1"/>
          <w:lang w:eastAsia="ar-SA"/>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F42EC" w:rsidRPr="00BF42EC" w:rsidRDefault="00BF42EC" w:rsidP="005B4B37">
      <w:pPr>
        <w:pStyle w:val="Kolorowalistaakcent11"/>
        <w:autoSpaceDE w:val="0"/>
        <w:autoSpaceDN w:val="0"/>
        <w:adjustRightInd w:val="0"/>
        <w:spacing w:before="0" w:after="0" w:line="240" w:lineRule="auto"/>
        <w:ind w:left="0"/>
        <w:rPr>
          <w:rFonts w:ascii="Arial" w:eastAsia="Times New Roman" w:hAnsi="Arial" w:cs="Arial"/>
          <w:kern w:val="1"/>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Oświadczenia wskazane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i podmiotowe środki dowodowe przekazuje się środkiem komunikacji elektronicznej wskazanym w rozdziale </w:t>
      </w:r>
      <w:r w:rsidR="00604508" w:rsidRPr="00915E3A">
        <w:rPr>
          <w:rFonts w:ascii="Arial" w:eastAsia="Times New Roman" w:hAnsi="Arial" w:cs="Arial"/>
          <w:kern w:val="1"/>
          <w:lang w:eastAsia="ar-SA"/>
        </w:rPr>
        <w:t>3</w:t>
      </w:r>
      <w:r w:rsidRPr="00915E3A">
        <w:rPr>
          <w:rFonts w:ascii="Arial" w:eastAsia="Times New Roman" w:hAnsi="Arial" w:cs="Arial"/>
          <w:kern w:val="1"/>
          <w:lang w:eastAsia="ar-SA"/>
        </w:rPr>
        <w:t xml:space="preserve"> SWZ.</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W przypadku, gdy oświadczenia o których mowa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lub podmiotowe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sporządzone w języku obcym przekazuje się wraz z tłumaczeniem na język polski.</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Dokumenty elektroniczne muszą spełniać łącznie następujące wymagania:</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są utrwalone w sposób umożliwiający ich wielokrotne odczytanie, zapisanie i powielenie, a także przekazanie przy użyciu środków komunikacji elektronicznej lub na informatycznym nośniku danych;</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elektronicznej, w szczególności przez wyświetlenie tej treści na monitorze ekranowym;</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papierowej, w szczególności za pomocą wydruku;</w:t>
      </w:r>
    </w:p>
    <w:p w:rsidR="00BF42EC"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zawierają dane w układzie niepozostawiającym wątpliwości co do treści i kontekstu zapisanych informacji.</w:t>
      </w:r>
    </w:p>
    <w:p w:rsidR="00604508" w:rsidRDefault="00604508" w:rsidP="005B4B37">
      <w:pPr>
        <w:pStyle w:val="Kolorowalistaakcent11"/>
        <w:autoSpaceDE w:val="0"/>
        <w:autoSpaceDN w:val="0"/>
        <w:adjustRightInd w:val="0"/>
        <w:spacing w:before="0" w:after="0" w:line="240" w:lineRule="auto"/>
        <w:rPr>
          <w:rFonts w:ascii="Arial" w:eastAsia="Times New Roman" w:hAnsi="Arial" w:cs="Arial"/>
          <w:kern w:val="1"/>
          <w:lang w:eastAsia="ar-SA"/>
        </w:rPr>
      </w:pPr>
    </w:p>
    <w:p w:rsidR="008A41CE" w:rsidRPr="008A41CE" w:rsidRDefault="008A41CE" w:rsidP="00AD47FB">
      <w:pPr>
        <w:pStyle w:val="Akapitzlist"/>
        <w:keepNext/>
        <w:numPr>
          <w:ilvl w:val="0"/>
          <w:numId w:val="6"/>
        </w:numPr>
        <w:spacing w:after="0" w:line="240" w:lineRule="auto"/>
        <w:ind w:left="-142"/>
        <w:outlineLvl w:val="0"/>
        <w:rPr>
          <w:rFonts w:ascii="Arial" w:eastAsia="Times New Roman" w:hAnsi="Arial" w:cs="Arial"/>
          <w:b/>
          <w:bCs/>
          <w:szCs w:val="28"/>
        </w:rPr>
      </w:pPr>
      <w:r w:rsidRPr="008A41CE">
        <w:rPr>
          <w:rFonts w:ascii="Arial" w:eastAsia="Times New Roman" w:hAnsi="Arial" w:cs="Arial"/>
          <w:b/>
          <w:bCs/>
          <w:szCs w:val="28"/>
          <w:lang w:val="x-none"/>
        </w:rPr>
        <w:t>WYMAGANIA DOTYCZĄCE WADIUM</w:t>
      </w:r>
      <w:r w:rsidRPr="008A41CE">
        <w:rPr>
          <w:rFonts w:ascii="Arial" w:eastAsia="Times New Roman" w:hAnsi="Arial" w:cs="Arial"/>
          <w:b/>
          <w:bCs/>
          <w:szCs w:val="28"/>
        </w:rPr>
        <w:t>.</w:t>
      </w:r>
    </w:p>
    <w:p w:rsidR="008A41CE" w:rsidRPr="008A41CE" w:rsidRDefault="008A41CE" w:rsidP="005B4B37">
      <w:pPr>
        <w:pStyle w:val="Akapitzlist"/>
        <w:keepNext/>
        <w:spacing w:after="0" w:line="240" w:lineRule="auto"/>
        <w:ind w:left="360"/>
        <w:outlineLvl w:val="0"/>
        <w:rPr>
          <w:rFonts w:ascii="Cambria" w:eastAsia="Times New Roman" w:hAnsi="Cambria" w:cs="Times New Roman"/>
          <w:b/>
          <w:bCs/>
          <w:color w:val="0000FF"/>
          <w:szCs w:val="28"/>
        </w:rPr>
      </w:pPr>
    </w:p>
    <w:p w:rsidR="000E6F52"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AB0C88">
        <w:rPr>
          <w:rFonts w:ascii="Cambria" w:eastAsia="SimSun" w:hAnsi="Cambria" w:cs="Times New Roman"/>
          <w:bCs/>
          <w:lang w:eastAsia="zh-CN"/>
        </w:rPr>
        <w:t xml:space="preserve"> </w:t>
      </w:r>
      <w:r w:rsidRPr="00AB0C88">
        <w:rPr>
          <w:rFonts w:ascii="Arial" w:eastAsia="SimSun" w:hAnsi="Arial" w:cs="Arial"/>
          <w:bCs/>
          <w:lang w:eastAsia="zh-CN"/>
        </w:rPr>
        <w:t>Wykonawca jest zobowią</w:t>
      </w:r>
      <w:r w:rsidR="00AB0C88" w:rsidRPr="00AB0C88">
        <w:rPr>
          <w:rFonts w:ascii="Arial" w:eastAsia="SimSun" w:hAnsi="Arial" w:cs="Arial"/>
          <w:bCs/>
          <w:lang w:eastAsia="zh-CN"/>
        </w:rPr>
        <w:t>zany wnieść wadium w wysokości:</w:t>
      </w:r>
    </w:p>
    <w:p w:rsidR="008A41CE" w:rsidRPr="000E6F52" w:rsidRDefault="000E6F52" w:rsidP="000E6F52">
      <w:pPr>
        <w:widowControl w:val="0"/>
        <w:spacing w:after="0" w:line="240" w:lineRule="auto"/>
        <w:ind w:left="450"/>
        <w:contextualSpacing/>
        <w:jc w:val="both"/>
        <w:outlineLvl w:val="3"/>
        <w:rPr>
          <w:rFonts w:ascii="Arial" w:eastAsia="SimSun" w:hAnsi="Arial" w:cs="Arial"/>
          <w:b/>
          <w:bCs/>
          <w:lang w:eastAsia="zh-CN"/>
        </w:rPr>
      </w:pPr>
      <w:r w:rsidRPr="000E6F52">
        <w:rPr>
          <w:rFonts w:ascii="Arial" w:eastAsia="SimSun" w:hAnsi="Arial" w:cs="Arial"/>
          <w:b/>
          <w:bCs/>
          <w:lang w:eastAsia="zh-CN"/>
        </w:rPr>
        <w:t>Część I</w:t>
      </w:r>
      <w:r>
        <w:rPr>
          <w:rFonts w:ascii="Arial" w:eastAsia="SimSun" w:hAnsi="Arial" w:cs="Arial"/>
          <w:b/>
          <w:bCs/>
          <w:lang w:eastAsia="zh-CN"/>
        </w:rPr>
        <w:t xml:space="preserve"> –</w:t>
      </w:r>
      <w:r w:rsidRPr="000E6F52">
        <w:rPr>
          <w:rFonts w:ascii="Arial" w:eastAsia="SimSun" w:hAnsi="Arial" w:cs="Arial"/>
          <w:b/>
          <w:bCs/>
          <w:lang w:eastAsia="zh-CN"/>
        </w:rPr>
        <w:t xml:space="preserve"> 5</w:t>
      </w:r>
      <w:r w:rsidR="00AB671B" w:rsidRPr="000E6F52">
        <w:rPr>
          <w:rFonts w:ascii="Arial" w:eastAsia="SimSun" w:hAnsi="Arial" w:cs="Arial"/>
          <w:b/>
          <w:bCs/>
          <w:lang w:eastAsia="zh-CN"/>
        </w:rPr>
        <w:t>0</w:t>
      </w:r>
      <w:r w:rsidR="00754A49" w:rsidRPr="000E6F52">
        <w:rPr>
          <w:rFonts w:ascii="Arial" w:eastAsia="SimSun" w:hAnsi="Arial" w:cs="Arial"/>
          <w:b/>
          <w:bCs/>
          <w:lang w:eastAsia="zh-CN"/>
        </w:rPr>
        <w:t xml:space="preserve"> </w:t>
      </w:r>
      <w:r w:rsidR="00AB671B" w:rsidRPr="000E6F52">
        <w:rPr>
          <w:rFonts w:ascii="Arial" w:eastAsia="SimSun" w:hAnsi="Arial" w:cs="Arial"/>
          <w:b/>
          <w:bCs/>
          <w:lang w:eastAsia="zh-CN"/>
        </w:rPr>
        <w:t xml:space="preserve">000,00 </w:t>
      </w:r>
      <w:r w:rsidR="008A41CE" w:rsidRPr="000E6F52">
        <w:rPr>
          <w:rFonts w:ascii="Arial" w:eastAsia="SimSun" w:hAnsi="Arial" w:cs="Arial"/>
          <w:b/>
          <w:bCs/>
          <w:lang w:eastAsia="zh-CN"/>
        </w:rPr>
        <w:t>PLN</w:t>
      </w:r>
      <w:r w:rsidRPr="000E6F52">
        <w:rPr>
          <w:rFonts w:ascii="Arial" w:eastAsia="SimSun" w:hAnsi="Arial" w:cs="Arial"/>
          <w:b/>
          <w:bCs/>
          <w:lang w:eastAsia="zh-CN"/>
        </w:rPr>
        <w:t>;</w:t>
      </w:r>
    </w:p>
    <w:p w:rsidR="000E6F52" w:rsidRPr="00AB0C88" w:rsidRDefault="000E6F52" w:rsidP="000E6F52">
      <w:pPr>
        <w:widowControl w:val="0"/>
        <w:spacing w:after="0" w:line="240" w:lineRule="auto"/>
        <w:ind w:left="450"/>
        <w:contextualSpacing/>
        <w:jc w:val="both"/>
        <w:outlineLvl w:val="3"/>
        <w:rPr>
          <w:rFonts w:ascii="Arial" w:eastAsia="SimSun" w:hAnsi="Arial" w:cs="Arial"/>
          <w:bCs/>
          <w:lang w:eastAsia="zh-CN"/>
        </w:rPr>
      </w:pPr>
      <w:r>
        <w:rPr>
          <w:rFonts w:ascii="Arial" w:eastAsia="SimSun" w:hAnsi="Arial" w:cs="Arial"/>
          <w:b/>
          <w:bCs/>
          <w:lang w:eastAsia="zh-CN"/>
        </w:rPr>
        <w:t>Część II – 20 000,00 PLN.</w:t>
      </w:r>
    </w:p>
    <w:p w:rsidR="008A41CE" w:rsidRPr="00AB0C88" w:rsidRDefault="008A41CE" w:rsidP="005B4B37">
      <w:pPr>
        <w:widowControl w:val="0"/>
        <w:spacing w:after="0" w:line="240" w:lineRule="auto"/>
        <w:ind w:left="567"/>
        <w:contextualSpacing/>
        <w:jc w:val="both"/>
        <w:outlineLvl w:val="3"/>
        <w:rPr>
          <w:rFonts w:ascii="Arial" w:eastAsia="SimSun" w:hAnsi="Arial" w:cs="Arial"/>
          <w:bCs/>
          <w:lang w:eastAsia="zh-CN"/>
        </w:rPr>
      </w:pPr>
    </w:p>
    <w:p w:rsidR="008A41CE" w:rsidRPr="008A41CE"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8A41CE">
        <w:rPr>
          <w:rFonts w:ascii="Arial" w:eastAsia="SimSun" w:hAnsi="Arial" w:cs="Arial"/>
          <w:bCs/>
          <w:color w:val="000000"/>
          <w:lang w:eastAsia="zh-CN"/>
        </w:rPr>
        <w:t xml:space="preserve"> </w:t>
      </w:r>
      <w:r w:rsidRPr="008A41CE">
        <w:rPr>
          <w:rFonts w:ascii="Arial" w:eastAsia="SimSun" w:hAnsi="Arial" w:cs="Arial"/>
          <w:bCs/>
          <w:lang w:eastAsia="zh-CN"/>
        </w:rPr>
        <w:t>Wadium może być wniesione w jednej lub kilku następujących formach: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pieniądzu;</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bankowych;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ubezpieczeniowych;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poręczeniach udzielanych przez podmioty, o których mowa w art. 6b ust. 5 pkt. 2 ustawy z dnia 9 listopada 2000 r. o utworzeniu Polskiej Agencji Rozwoju Przedsiębiorczości.</w:t>
      </w:r>
    </w:p>
    <w:p w:rsidR="00AB671B" w:rsidRPr="00D8125D" w:rsidRDefault="008A41CE" w:rsidP="00AD47FB">
      <w:pPr>
        <w:widowControl w:val="0"/>
        <w:numPr>
          <w:ilvl w:val="1"/>
          <w:numId w:val="30"/>
        </w:numPr>
        <w:spacing w:after="0" w:line="240" w:lineRule="auto"/>
        <w:contextualSpacing/>
        <w:jc w:val="both"/>
        <w:outlineLvl w:val="3"/>
        <w:rPr>
          <w:rFonts w:ascii="Arial" w:eastAsia="SimSun" w:hAnsi="Arial" w:cs="Arial"/>
          <w:lang w:eastAsia="zh-CN"/>
        </w:rPr>
      </w:pPr>
      <w:r w:rsidRPr="008A41CE">
        <w:rPr>
          <w:rFonts w:ascii="Arial" w:eastAsia="SimSun" w:hAnsi="Arial" w:cs="Arial"/>
          <w:bCs/>
          <w:lang w:eastAsia="zh-CN"/>
        </w:rPr>
        <w:t xml:space="preserve"> Wadium wnoszone w pieniądzu należy wpłacić przelewem na następujący rachunek bankowy Zamawiającego:</w:t>
      </w:r>
    </w:p>
    <w:p w:rsidR="00D8125D"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Urząd Gminy w Ciepielowie</w:t>
      </w:r>
    </w:p>
    <w:p w:rsidR="008A41CE" w:rsidRPr="008A41CE"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numer konta: 39 91290001 0039 0331 2695 0003</w:t>
      </w:r>
    </w:p>
    <w:p w:rsidR="008A41CE" w:rsidRPr="008A41CE" w:rsidRDefault="008A41CE" w:rsidP="005B4B37">
      <w:pPr>
        <w:spacing w:after="0" w:line="240" w:lineRule="auto"/>
        <w:ind w:left="709"/>
        <w:contextualSpacing/>
        <w:jc w:val="both"/>
        <w:rPr>
          <w:rFonts w:ascii="Arial" w:eastAsia="SimSun" w:hAnsi="Arial" w:cs="Arial"/>
          <w:bCs/>
          <w:i/>
          <w:lang w:eastAsia="pl-PL"/>
        </w:rPr>
      </w:pPr>
      <w:r w:rsidRPr="008A41CE">
        <w:rPr>
          <w:rFonts w:ascii="Arial" w:eastAsia="SimSun" w:hAnsi="Arial" w:cs="Arial"/>
          <w:b/>
          <w:bCs/>
          <w:lang w:eastAsia="pl-PL"/>
        </w:rPr>
        <w:t xml:space="preserve">z adnotacją „Wadium – Znak sprawy: </w:t>
      </w:r>
      <w:r w:rsidRPr="008A41CE">
        <w:rPr>
          <w:rFonts w:ascii="Arial" w:eastAsia="SimSun" w:hAnsi="Arial" w:cs="Arial"/>
          <w:b/>
          <w:bCs/>
          <w:lang w:eastAsia="zh-CN"/>
        </w:rPr>
        <w:t>……….</w:t>
      </w:r>
      <w:r w:rsidRPr="008A41CE">
        <w:rPr>
          <w:rFonts w:ascii="Arial" w:eastAsia="SimSun" w:hAnsi="Arial" w:cs="Arial"/>
          <w:b/>
          <w:bCs/>
          <w:lang w:eastAsia="pl-PL"/>
        </w:rPr>
        <w:t xml:space="preserve"> </w:t>
      </w:r>
      <w:r w:rsidRPr="008A41CE">
        <w:rPr>
          <w:rFonts w:ascii="Arial" w:eastAsia="SimSun" w:hAnsi="Arial" w:cs="Arial"/>
          <w:lang w:eastAsia="zh-CN"/>
        </w:rPr>
        <w:t xml:space="preserve">– </w:t>
      </w:r>
      <w:r w:rsidRPr="008A41CE">
        <w:rPr>
          <w:rFonts w:ascii="Arial" w:eastAsia="SimSun" w:hAnsi="Arial" w:cs="Arial"/>
          <w:b/>
          <w:bCs/>
          <w:lang w:eastAsia="pl-PL"/>
        </w:rPr>
        <w:t xml:space="preserve">Nazwa    Zadania ………” </w:t>
      </w:r>
      <w:r w:rsidRPr="008A41CE">
        <w:rPr>
          <w:rFonts w:ascii="Arial" w:eastAsia="SimSun" w:hAnsi="Arial" w:cs="Arial"/>
          <w:bCs/>
          <w:i/>
          <w:lang w:eastAsia="pl-PL"/>
        </w:rPr>
        <w:t xml:space="preserve"> </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lang w:eastAsia="zh-CN"/>
        </w:rPr>
        <w:t>Za skuteczne wniesienie wadium w pieniądzu, Zamawiający uzna wadium, które zostanie zaksięgowane na rachunku bankowym Zamawiającego przed upływem terminu składania ofert.</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color w:val="000000"/>
          <w:shd w:val="clear" w:color="auto" w:fill="FFFFFF"/>
          <w:lang w:eastAsia="zh-CN"/>
        </w:rPr>
        <w:t>Jeżeli wadium jest wnoszone w formie gwarancji lub poręczenia wykonawca przekazuje zamawiającemu oryginał gwarancji lub poręczenia, w postaci elektronicznej – przed upływem terminu składania ofert.</w:t>
      </w:r>
    </w:p>
    <w:p w:rsidR="008A41CE" w:rsidRPr="008A41CE" w:rsidRDefault="008A41CE" w:rsidP="00AD47FB">
      <w:pPr>
        <w:numPr>
          <w:ilvl w:val="1"/>
          <w:numId w:val="30"/>
        </w:numPr>
        <w:tabs>
          <w:tab w:val="left" w:pos="709"/>
        </w:tabs>
        <w:spacing w:after="0" w:line="240" w:lineRule="auto"/>
        <w:ind w:left="708" w:hanging="709"/>
        <w:contextualSpacing/>
        <w:jc w:val="both"/>
        <w:rPr>
          <w:rFonts w:ascii="Arial" w:eastAsia="SimSun" w:hAnsi="Arial" w:cs="Arial"/>
          <w:lang w:eastAsia="zh-CN"/>
        </w:rPr>
      </w:pPr>
      <w:r w:rsidRPr="008A41CE">
        <w:rPr>
          <w:rFonts w:ascii="Arial" w:eastAsia="SimSun" w:hAnsi="Arial" w:cs="Arial"/>
          <w:lang w:eastAsia="zh-CN"/>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nazwę: dającego zlecenie (wykonawcy), beneficjenta gwarancji/poręczenia (zamawiającego), gwaranta lub poręczyciela oraz wskazanie ich siedzib,</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kwotę wadiu</w:t>
      </w:r>
      <w:r w:rsidR="00A316C9">
        <w:rPr>
          <w:rFonts w:ascii="Arial" w:eastAsia="SimSun" w:hAnsi="Arial" w:cs="Arial"/>
          <w:bCs/>
        </w:rPr>
        <w:t>m.</w:t>
      </w:r>
    </w:p>
    <w:p w:rsidR="009742DB" w:rsidRDefault="008A41CE" w:rsidP="005B4B37">
      <w:pPr>
        <w:keepNext/>
        <w:keepLines/>
        <w:widowControl w:val="0"/>
        <w:spacing w:after="0" w:line="240" w:lineRule="auto"/>
        <w:jc w:val="both"/>
        <w:outlineLvl w:val="1"/>
        <w:rPr>
          <w:rFonts w:ascii="Arial" w:eastAsia="Times New Roman" w:hAnsi="Arial" w:cs="Arial"/>
          <w:bCs/>
          <w:color w:val="FF0000"/>
        </w:rPr>
      </w:pPr>
      <w:r w:rsidRPr="008A41CE">
        <w:rPr>
          <w:rFonts w:ascii="Arial" w:eastAsia="Times New Roman" w:hAnsi="Arial" w:cs="Arial"/>
          <w:bCs/>
          <w:color w:val="FF0000"/>
        </w:rPr>
        <w:lastRenderedPageBreak/>
        <w:t>.</w:t>
      </w:r>
    </w:p>
    <w:p w:rsidR="00AC5E33" w:rsidRPr="009742DB" w:rsidRDefault="00AC5E33" w:rsidP="00AD47FB">
      <w:pPr>
        <w:pStyle w:val="Akapitzlist"/>
        <w:keepNext/>
        <w:keepLines/>
        <w:widowControl w:val="0"/>
        <w:numPr>
          <w:ilvl w:val="0"/>
          <w:numId w:val="6"/>
        </w:numPr>
        <w:spacing w:after="0" w:line="240" w:lineRule="auto"/>
        <w:ind w:left="0" w:hanging="567"/>
        <w:jc w:val="both"/>
        <w:outlineLvl w:val="1"/>
        <w:rPr>
          <w:rFonts w:ascii="Arial" w:eastAsia="Times New Roman" w:hAnsi="Arial" w:cs="Arial"/>
          <w:b/>
          <w:bCs/>
        </w:rPr>
      </w:pPr>
      <w:r w:rsidRPr="009742DB">
        <w:rPr>
          <w:rFonts w:ascii="Arial" w:eastAsia="Times New Roman" w:hAnsi="Arial" w:cs="Arial"/>
          <w:b/>
          <w:bCs/>
          <w:szCs w:val="28"/>
          <w:lang w:val="x-none"/>
        </w:rPr>
        <w:t>SPOSÓB PRZYGOTOWANIA</w:t>
      </w:r>
      <w:r w:rsidR="008401C1">
        <w:rPr>
          <w:rFonts w:ascii="Arial" w:eastAsia="Times New Roman" w:hAnsi="Arial" w:cs="Arial"/>
          <w:b/>
          <w:bCs/>
          <w:szCs w:val="28"/>
        </w:rPr>
        <w:t xml:space="preserve"> I SKAŁADANIA</w:t>
      </w:r>
      <w:r w:rsidRPr="009742DB">
        <w:rPr>
          <w:rFonts w:ascii="Arial" w:eastAsia="Times New Roman" w:hAnsi="Arial" w:cs="Arial"/>
          <w:b/>
          <w:bCs/>
          <w:szCs w:val="28"/>
          <w:lang w:val="x-none"/>
        </w:rPr>
        <w:t xml:space="preserve"> OFERT</w:t>
      </w:r>
      <w:r w:rsidRPr="009742DB">
        <w:rPr>
          <w:rFonts w:ascii="Arial" w:eastAsia="Times New Roman" w:hAnsi="Arial" w:cs="Arial"/>
          <w:b/>
          <w:bCs/>
          <w:szCs w:val="28"/>
        </w:rPr>
        <w:t>.</w:t>
      </w:r>
    </w:p>
    <w:p w:rsidR="009742DB" w:rsidRPr="009742DB" w:rsidRDefault="009742DB" w:rsidP="005B4B37">
      <w:pPr>
        <w:pStyle w:val="Akapitzlist"/>
        <w:keepNext/>
        <w:keepLines/>
        <w:widowControl w:val="0"/>
        <w:spacing w:after="0" w:line="240" w:lineRule="auto"/>
        <w:ind w:left="360"/>
        <w:jc w:val="both"/>
        <w:outlineLvl w:val="1"/>
        <w:rPr>
          <w:rFonts w:ascii="Arial" w:eastAsia="Times New Roman" w:hAnsi="Arial" w:cs="Arial"/>
          <w:b/>
          <w:bCs/>
        </w:rPr>
      </w:pP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w:t>
      </w:r>
      <w:r w:rsidR="00B76851">
        <w:rPr>
          <w:rFonts w:ascii="Arial" w:eastAsia="Times New Roman" w:hAnsi="Arial" w:cs="Arial"/>
          <w:bCs/>
        </w:rPr>
        <w:t xml:space="preserve"> </w:t>
      </w:r>
      <w:r w:rsidR="00B76851" w:rsidRPr="00F12120">
        <w:rPr>
          <w:rFonts w:ascii="Arial" w:eastAsia="Times New Roman" w:hAnsi="Arial" w:cs="Arial"/>
          <w:bCs/>
        </w:rPr>
        <w:t>w niniejszym postępowaniu</w:t>
      </w:r>
      <w:r w:rsidRPr="00F12120">
        <w:rPr>
          <w:rFonts w:ascii="Arial" w:eastAsia="Times New Roman" w:hAnsi="Arial" w:cs="Arial"/>
          <w:bCs/>
        </w:rPr>
        <w:t xml:space="preserve"> może złożyć jedną ofertę</w:t>
      </w:r>
      <w:r w:rsidR="00B76851">
        <w:rPr>
          <w:rFonts w:ascii="Arial" w:eastAsia="Times New Roman" w:hAnsi="Arial" w:cs="Arial"/>
          <w:bCs/>
        </w:rPr>
        <w:t xml:space="preserve"> </w:t>
      </w:r>
      <w:r w:rsidR="00B76851" w:rsidRPr="00B76851">
        <w:rPr>
          <w:rFonts w:ascii="Arial" w:eastAsia="Times New Roman" w:hAnsi="Arial" w:cs="Arial"/>
          <w:bCs/>
          <w:highlight w:val="yellow"/>
        </w:rPr>
        <w:t>(na każdą z części)</w:t>
      </w:r>
      <w:r w:rsidRPr="00F12120">
        <w:rPr>
          <w:rFonts w:ascii="Arial" w:eastAsia="Times New Roman" w:hAnsi="Arial" w:cs="Arial"/>
          <w:bCs/>
        </w:rPr>
        <w:t>. Oferta,</w:t>
      </w:r>
      <w:r>
        <w:rPr>
          <w:rFonts w:ascii="Arial" w:eastAsia="Times New Roman" w:hAnsi="Arial" w:cs="Arial"/>
          <w:bCs/>
        </w:rPr>
        <w:t xml:space="preserve"> </w:t>
      </w:r>
      <w:r w:rsidRPr="00F12120">
        <w:rPr>
          <w:rFonts w:ascii="Arial" w:eastAsia="Times New Roman" w:hAnsi="Arial" w:cs="Arial"/>
          <w:bCs/>
        </w:rPr>
        <w:t>oświadczenia oraz dokumenty, dla których Zamawiający określił wzory w formie</w:t>
      </w:r>
      <w:r>
        <w:rPr>
          <w:rFonts w:ascii="Arial" w:eastAsia="Times New Roman" w:hAnsi="Arial" w:cs="Arial"/>
          <w:bCs/>
        </w:rPr>
        <w:t xml:space="preserve"> </w:t>
      </w:r>
      <w:r w:rsidRPr="00F12120">
        <w:rPr>
          <w:rFonts w:ascii="Arial" w:eastAsia="Times New Roman" w:hAnsi="Arial" w:cs="Arial"/>
          <w:bCs/>
        </w:rPr>
        <w:t>załączników do niniejszej SWZ, winny być sporządzone zgodnie z tymi wzorami</w:t>
      </w:r>
      <w:r>
        <w:rPr>
          <w:rFonts w:ascii="Arial" w:eastAsia="Times New Roman" w:hAnsi="Arial" w:cs="Arial"/>
          <w:bCs/>
        </w:rPr>
        <w:t xml:space="preserve"> </w:t>
      </w:r>
      <w:r w:rsidRPr="00F12120">
        <w:rPr>
          <w:rFonts w:ascii="Arial" w:eastAsia="Times New Roman" w:hAnsi="Arial" w:cs="Arial"/>
          <w:bCs/>
        </w:rPr>
        <w:t>co do treści oraz opisu.</w:t>
      </w: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składa ofertę za pośrednictwem Formularza do złożenia, zmiany,</w:t>
      </w:r>
      <w:r>
        <w:rPr>
          <w:rFonts w:ascii="Arial" w:eastAsia="Times New Roman" w:hAnsi="Arial" w:cs="Arial"/>
          <w:bCs/>
        </w:rPr>
        <w:t xml:space="preserve"> </w:t>
      </w:r>
      <w:r w:rsidRPr="00F12120">
        <w:rPr>
          <w:rFonts w:ascii="Arial" w:eastAsia="Times New Roman" w:hAnsi="Arial" w:cs="Arial"/>
          <w:bCs/>
        </w:rPr>
        <w:t xml:space="preserve">wycofania oferty lub wniosku dostępnego na </w:t>
      </w:r>
      <w:proofErr w:type="spellStart"/>
      <w:r w:rsidRPr="00F12120">
        <w:rPr>
          <w:rFonts w:ascii="Arial" w:eastAsia="Times New Roman" w:hAnsi="Arial" w:cs="Arial"/>
          <w:bCs/>
        </w:rPr>
        <w:t>ePUAP</w:t>
      </w:r>
      <w:proofErr w:type="spellEnd"/>
      <w:r w:rsidRPr="00F12120">
        <w:rPr>
          <w:rFonts w:ascii="Arial" w:eastAsia="Times New Roman" w:hAnsi="Arial" w:cs="Arial"/>
          <w:bCs/>
        </w:rPr>
        <w:t xml:space="preserve"> (Elektronicznej Skrzynki</w:t>
      </w:r>
      <w:r>
        <w:rPr>
          <w:rFonts w:ascii="Arial" w:eastAsia="Times New Roman" w:hAnsi="Arial" w:cs="Arial"/>
          <w:bCs/>
        </w:rPr>
        <w:t xml:space="preserve"> </w:t>
      </w:r>
      <w:r w:rsidRPr="00F12120">
        <w:rPr>
          <w:rFonts w:ascii="Arial" w:eastAsia="Times New Roman" w:hAnsi="Arial" w:cs="Arial"/>
          <w:bCs/>
        </w:rPr>
        <w:t>Podawc</w:t>
      </w:r>
      <w:r>
        <w:rPr>
          <w:rFonts w:ascii="Arial" w:eastAsia="Times New Roman" w:hAnsi="Arial" w:cs="Arial"/>
          <w:bCs/>
        </w:rPr>
        <w:t>zej – nazwa – Urząd Gminy w Ciepielowie</w:t>
      </w:r>
      <w:r w:rsidRPr="00F12120">
        <w:rPr>
          <w:rFonts w:ascii="Arial" w:eastAsia="Times New Roman" w:hAnsi="Arial" w:cs="Arial"/>
          <w:bCs/>
        </w:rPr>
        <w:t>) i udostępnionego również na</w:t>
      </w:r>
      <w:r>
        <w:rPr>
          <w:rFonts w:ascii="Arial" w:eastAsia="Times New Roman" w:hAnsi="Arial" w:cs="Arial"/>
          <w:bCs/>
        </w:rPr>
        <w:t xml:space="preserve"> </w:t>
      </w:r>
      <w:proofErr w:type="spellStart"/>
      <w:r w:rsidRPr="00F12120">
        <w:rPr>
          <w:rFonts w:ascii="Arial" w:eastAsia="Times New Roman" w:hAnsi="Arial" w:cs="Arial"/>
          <w:bCs/>
        </w:rPr>
        <w:t>miniPortalu</w:t>
      </w:r>
      <w:proofErr w:type="spellEnd"/>
      <w:r w:rsidRPr="00F12120">
        <w:rPr>
          <w:rFonts w:ascii="Arial" w:eastAsia="Times New Roman" w:hAnsi="Arial" w:cs="Arial"/>
          <w:bCs/>
        </w:rPr>
        <w:t>. W formularzu oferty Wykonawca jest zobowiązany podać adres</w:t>
      </w:r>
      <w:r>
        <w:rPr>
          <w:rFonts w:ascii="Arial" w:eastAsia="Times New Roman" w:hAnsi="Arial" w:cs="Arial"/>
          <w:bCs/>
        </w:rPr>
        <w:t xml:space="preserve"> </w:t>
      </w:r>
      <w:r w:rsidRPr="00F12120">
        <w:rPr>
          <w:rFonts w:ascii="Arial" w:eastAsia="Times New Roman" w:hAnsi="Arial" w:cs="Arial"/>
          <w:bCs/>
        </w:rPr>
        <w:t xml:space="preserve">skrzynki </w:t>
      </w:r>
      <w:proofErr w:type="spellStart"/>
      <w:r w:rsidRPr="00F12120">
        <w:rPr>
          <w:rFonts w:ascii="Arial" w:eastAsia="Times New Roman" w:hAnsi="Arial" w:cs="Arial"/>
          <w:bCs/>
        </w:rPr>
        <w:t>ePUAP</w:t>
      </w:r>
      <w:proofErr w:type="spellEnd"/>
      <w:r w:rsidRPr="00F12120">
        <w:rPr>
          <w:rFonts w:ascii="Arial" w:eastAsia="Times New Roman" w:hAnsi="Arial" w:cs="Arial"/>
          <w:bCs/>
        </w:rPr>
        <w:t>, na którym prowadzona będzie korespondencja związana</w:t>
      </w:r>
      <w:r>
        <w:rPr>
          <w:rFonts w:ascii="Arial" w:eastAsia="Times New Roman" w:hAnsi="Arial" w:cs="Arial"/>
          <w:bCs/>
        </w:rPr>
        <w:t xml:space="preserve"> </w:t>
      </w:r>
      <w:r w:rsidRPr="00F12120">
        <w:rPr>
          <w:rFonts w:ascii="Arial" w:eastAsia="Times New Roman" w:hAnsi="Arial" w:cs="Arial"/>
          <w:bCs/>
        </w:rPr>
        <w:t>z postępowaniem.</w:t>
      </w:r>
    </w:p>
    <w:p w:rsidR="00D141FF"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F12120">
        <w:rPr>
          <w:rFonts w:ascii="Arial" w:eastAsia="Times New Roman" w:hAnsi="Arial" w:cs="Arial"/>
          <w:bCs/>
        </w:rPr>
        <w:t>Oferta powinna być sporządzona w języku polskim z zachowaniem postaci</w:t>
      </w:r>
      <w:r>
        <w:rPr>
          <w:rFonts w:ascii="Arial" w:eastAsia="Times New Roman" w:hAnsi="Arial" w:cs="Arial"/>
          <w:bCs/>
        </w:rPr>
        <w:t xml:space="preserve"> </w:t>
      </w:r>
      <w:r w:rsidRPr="00F12120">
        <w:rPr>
          <w:rFonts w:ascii="Arial" w:eastAsia="Times New Roman" w:hAnsi="Arial" w:cs="Arial"/>
          <w:bCs/>
        </w:rPr>
        <w:t>elektronicznej w szczególnoś</w:t>
      </w:r>
      <w:r w:rsidR="009976C1">
        <w:rPr>
          <w:rFonts w:ascii="Arial" w:eastAsia="Times New Roman" w:hAnsi="Arial" w:cs="Arial"/>
          <w:bCs/>
        </w:rPr>
        <w:t>ci w formacie danych</w:t>
      </w:r>
      <w:r w:rsidRPr="00F12120">
        <w:rPr>
          <w:rFonts w:ascii="Arial" w:eastAsia="Times New Roman" w:hAnsi="Arial" w:cs="Arial"/>
          <w:bCs/>
        </w:rPr>
        <w:t xml:space="preserve"> .pdf</w:t>
      </w:r>
      <w:r w:rsidR="009976C1">
        <w:rPr>
          <w:rFonts w:ascii="Arial" w:eastAsia="Times New Roman" w:hAnsi="Arial" w:cs="Arial"/>
          <w:bCs/>
        </w:rPr>
        <w:t xml:space="preserve">, </w:t>
      </w:r>
      <w:r w:rsidR="00074F35">
        <w:rPr>
          <w:rFonts w:ascii="Arial" w:eastAsia="Times New Roman" w:hAnsi="Arial" w:cs="Arial"/>
          <w:bCs/>
        </w:rPr>
        <w:t>.</w:t>
      </w:r>
      <w:proofErr w:type="spellStart"/>
      <w:r w:rsidR="009976C1">
        <w:rPr>
          <w:rFonts w:ascii="Arial" w:eastAsia="Times New Roman" w:hAnsi="Arial" w:cs="Arial"/>
          <w:bCs/>
        </w:rPr>
        <w:t>doc</w:t>
      </w:r>
      <w:proofErr w:type="spellEnd"/>
      <w:r w:rsidR="009976C1">
        <w:rPr>
          <w:rFonts w:ascii="Arial" w:eastAsia="Times New Roman" w:hAnsi="Arial" w:cs="Arial"/>
          <w:bCs/>
        </w:rPr>
        <w:t xml:space="preserve">, </w:t>
      </w:r>
      <w:r w:rsidR="00074F35">
        <w:rPr>
          <w:rFonts w:ascii="Arial" w:eastAsia="Times New Roman" w:hAnsi="Arial" w:cs="Arial"/>
          <w:bCs/>
        </w:rPr>
        <w:t>.</w:t>
      </w:r>
      <w:r w:rsidR="009976C1">
        <w:rPr>
          <w:rFonts w:ascii="Arial" w:eastAsia="Times New Roman" w:hAnsi="Arial" w:cs="Arial"/>
          <w:bCs/>
          <w:color w:val="000000"/>
          <w:lang w:val="x-none"/>
        </w:rPr>
        <w:t xml:space="preserve">xls,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docx</w:t>
      </w:r>
      <w:proofErr w:type="spellEnd"/>
      <w:r w:rsidR="009976C1">
        <w:rPr>
          <w:rFonts w:ascii="Arial" w:eastAsia="Times New Roman" w:hAnsi="Arial" w:cs="Arial"/>
          <w:bCs/>
          <w:color w:val="000000"/>
          <w:lang w:val="x-none"/>
        </w:rPr>
        <w:t xml:space="preserve">,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xlsx</w:t>
      </w:r>
      <w:proofErr w:type="spellEnd"/>
      <w:r w:rsidR="009976C1" w:rsidRPr="009A5334">
        <w:rPr>
          <w:rFonts w:ascii="Arial" w:eastAsia="Times New Roman" w:hAnsi="Arial" w:cs="Arial"/>
          <w:bCs/>
          <w:color w:val="000000"/>
          <w:lang w:val="x-none"/>
        </w:rPr>
        <w:t xml:space="preserve">, </w:t>
      </w:r>
      <w:r w:rsidR="00074F35">
        <w:rPr>
          <w:rFonts w:ascii="Arial" w:eastAsia="Times New Roman" w:hAnsi="Arial" w:cs="Arial"/>
          <w:bCs/>
          <w:color w:val="000000"/>
        </w:rPr>
        <w:t>.</w:t>
      </w:r>
      <w:r w:rsidR="009976C1" w:rsidRPr="009A5334">
        <w:rPr>
          <w:rFonts w:ascii="Arial" w:eastAsia="Times New Roman" w:hAnsi="Arial" w:cs="Arial"/>
          <w:bCs/>
          <w:color w:val="000000"/>
          <w:lang w:val="x-none"/>
        </w:rPr>
        <w:t xml:space="preserve">jpg, </w:t>
      </w:r>
      <w:r w:rsidR="00074F35">
        <w:rPr>
          <w:rFonts w:ascii="Arial" w:eastAsia="Times New Roman" w:hAnsi="Arial" w:cs="Arial"/>
          <w:bCs/>
          <w:color w:val="000000"/>
        </w:rPr>
        <w:t>.</w:t>
      </w:r>
      <w:proofErr w:type="spellStart"/>
      <w:r w:rsidR="009976C1" w:rsidRPr="009A5334">
        <w:rPr>
          <w:rFonts w:ascii="Arial" w:eastAsia="Times New Roman" w:hAnsi="Arial" w:cs="Arial"/>
          <w:bCs/>
          <w:color w:val="000000"/>
          <w:lang w:val="x-none"/>
        </w:rPr>
        <w:t>jpeg</w:t>
      </w:r>
      <w:proofErr w:type="spellEnd"/>
      <w:r>
        <w:rPr>
          <w:rFonts w:ascii="Arial" w:eastAsia="Times New Roman" w:hAnsi="Arial" w:cs="Arial"/>
          <w:bCs/>
        </w:rPr>
        <w:t xml:space="preserve"> </w:t>
      </w:r>
      <w:r w:rsidRPr="00F12120">
        <w:rPr>
          <w:rFonts w:ascii="Arial" w:eastAsia="Times New Roman" w:hAnsi="Arial" w:cs="Arial"/>
          <w:bCs/>
        </w:rPr>
        <w:t>i podpisana kwalifikowanym podpisem elektronicznym lub podpisem zaufanym</w:t>
      </w:r>
      <w:r>
        <w:rPr>
          <w:rFonts w:ascii="Arial" w:eastAsia="Times New Roman" w:hAnsi="Arial" w:cs="Arial"/>
          <w:bCs/>
        </w:rPr>
        <w:t xml:space="preserve"> </w:t>
      </w:r>
      <w:r w:rsidRPr="00F12120">
        <w:rPr>
          <w:rFonts w:ascii="Arial" w:eastAsia="Times New Roman" w:hAnsi="Arial" w:cs="Arial"/>
          <w:bCs/>
        </w:rPr>
        <w:t>lub podpisem osobistym przez osobę/osoby uprawnioną/uprawnione pod</w:t>
      </w:r>
      <w:r w:rsidR="00D141FF">
        <w:rPr>
          <w:rFonts w:ascii="Arial" w:eastAsia="Times New Roman" w:hAnsi="Arial" w:cs="Arial"/>
          <w:bCs/>
        </w:rPr>
        <w:t xml:space="preserve"> </w:t>
      </w:r>
      <w:r w:rsidRPr="00D141FF">
        <w:rPr>
          <w:rFonts w:ascii="Arial" w:eastAsia="Times New Roman" w:hAnsi="Arial" w:cs="Arial"/>
          <w:bCs/>
        </w:rPr>
        <w:t xml:space="preserve">rygorem nieważności. </w:t>
      </w:r>
      <w:r w:rsidRPr="00D141FF">
        <w:rPr>
          <w:rFonts w:ascii="Arial" w:eastAsia="Times New Roman" w:hAnsi="Arial" w:cs="Arial"/>
          <w:b/>
          <w:bCs/>
        </w:rPr>
        <w:t>Sposób złożenia oferty w tym zaszyfrowania oferty</w:t>
      </w:r>
      <w:r w:rsidR="00D141FF" w:rsidRPr="00D141FF">
        <w:rPr>
          <w:rFonts w:ascii="Arial" w:eastAsia="Times New Roman" w:hAnsi="Arial" w:cs="Arial"/>
          <w:b/>
          <w:bCs/>
        </w:rPr>
        <w:t xml:space="preserve"> </w:t>
      </w:r>
      <w:r w:rsidRPr="00D141FF">
        <w:rPr>
          <w:rFonts w:ascii="Arial" w:eastAsia="Times New Roman" w:hAnsi="Arial" w:cs="Arial"/>
          <w:b/>
          <w:bCs/>
        </w:rPr>
        <w:t xml:space="preserve">opisany został w Instrukcji użytkowania systemu z </w:t>
      </w:r>
      <w:proofErr w:type="spellStart"/>
      <w:r w:rsidRPr="00D141FF">
        <w:rPr>
          <w:rFonts w:ascii="Arial" w:eastAsia="Times New Roman" w:hAnsi="Arial" w:cs="Arial"/>
          <w:b/>
          <w:bCs/>
        </w:rPr>
        <w:t>miniPortalu</w:t>
      </w:r>
      <w:proofErr w:type="spellEnd"/>
      <w:r w:rsidRPr="00D141FF">
        <w:rPr>
          <w:rFonts w:ascii="Arial" w:eastAsia="Times New Roman" w:hAnsi="Arial" w:cs="Arial"/>
          <w:bCs/>
        </w:rPr>
        <w:t>.</w:t>
      </w:r>
    </w:p>
    <w:p w:rsidR="00A049F9" w:rsidRP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Podpis kwalifikowany to podpis elektroniczny, który ma moc</w:t>
      </w:r>
      <w:r w:rsidR="00D141FF" w:rsidRPr="00A049F9">
        <w:rPr>
          <w:rFonts w:ascii="Arial" w:eastAsia="Times New Roman" w:hAnsi="Arial" w:cs="Arial"/>
          <w:bCs/>
        </w:rPr>
        <w:t xml:space="preserve"> </w:t>
      </w:r>
      <w:r w:rsidRPr="00A049F9">
        <w:rPr>
          <w:rFonts w:ascii="Arial" w:eastAsia="Times New Roman" w:hAnsi="Arial" w:cs="Arial"/>
          <w:bCs/>
        </w:rPr>
        <w:t>prawną taką jak podpis własnoręczny. Jest poświadczony specjalnym</w:t>
      </w:r>
      <w:r w:rsidR="00D141FF" w:rsidRPr="00A049F9">
        <w:rPr>
          <w:rFonts w:ascii="Arial" w:eastAsia="Times New Roman" w:hAnsi="Arial" w:cs="Arial"/>
          <w:bCs/>
        </w:rPr>
        <w:t xml:space="preserve"> </w:t>
      </w:r>
      <w:r w:rsidRPr="00A049F9">
        <w:rPr>
          <w:rFonts w:ascii="Arial" w:eastAsia="Times New Roman" w:hAnsi="Arial" w:cs="Arial"/>
          <w:bCs/>
        </w:rPr>
        <w:t>certyfikatem kwalifikowanym, który umożliwia weryfikację składającej</w:t>
      </w:r>
      <w:r w:rsidR="00D141FF" w:rsidRPr="00A049F9">
        <w:rPr>
          <w:rFonts w:ascii="Arial" w:eastAsia="Times New Roman" w:hAnsi="Arial" w:cs="Arial"/>
          <w:bCs/>
        </w:rPr>
        <w:t xml:space="preserve"> </w:t>
      </w:r>
      <w:r w:rsidRPr="00A049F9">
        <w:rPr>
          <w:rFonts w:ascii="Arial" w:eastAsia="Times New Roman" w:hAnsi="Arial" w:cs="Arial"/>
          <w:bCs/>
        </w:rPr>
        <w:t>podpis osoby. Tylko ta osoba, do której podpis i certyfikat są</w:t>
      </w:r>
      <w:r w:rsidR="00D141FF" w:rsidRPr="00A049F9">
        <w:rPr>
          <w:rFonts w:ascii="Arial" w:eastAsia="Times New Roman" w:hAnsi="Arial" w:cs="Arial"/>
          <w:bCs/>
        </w:rPr>
        <w:t xml:space="preserve"> </w:t>
      </w:r>
      <w:r w:rsidRPr="00A049F9">
        <w:rPr>
          <w:rFonts w:ascii="Arial" w:eastAsia="Times New Roman" w:hAnsi="Arial" w:cs="Arial"/>
          <w:bCs/>
        </w:rPr>
        <w:t>przyporządkowane, może go używać.</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zaufanym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który można wygenerować</w:t>
      </w:r>
      <w:r w:rsidR="00D141FF" w:rsidRPr="00A049F9">
        <w:rPr>
          <w:rFonts w:ascii="Arial" w:eastAsia="Times New Roman" w:hAnsi="Arial" w:cs="Arial"/>
          <w:bCs/>
        </w:rPr>
        <w:t xml:space="preserve"> </w:t>
      </w:r>
      <w:r w:rsidRPr="00A049F9">
        <w:rPr>
          <w:rFonts w:ascii="Arial" w:eastAsia="Times New Roman" w:hAnsi="Arial" w:cs="Arial"/>
          <w:bCs/>
        </w:rPr>
        <w:t>korzystając z platformy e-PUAP.</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osobistym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umieszczanym w e</w:t>
      </w:r>
      <w:r w:rsidR="00D141FF" w:rsidRPr="00A049F9">
        <w:rPr>
          <w:rFonts w:ascii="Arial" w:eastAsia="Times New Roman" w:hAnsi="Arial" w:cs="Arial"/>
          <w:bCs/>
        </w:rPr>
        <w:t>-</w:t>
      </w:r>
      <w:r w:rsidRPr="00A049F9">
        <w:rPr>
          <w:rFonts w:ascii="Arial" w:eastAsia="Times New Roman" w:hAnsi="Arial" w:cs="Arial"/>
          <w:bCs/>
        </w:rPr>
        <w:t>dowodzie (dokumencie wyposażonym w elektroniczny chip, w który</w:t>
      </w:r>
      <w:r w:rsidR="00D141FF" w:rsidRPr="00A049F9">
        <w:rPr>
          <w:rFonts w:ascii="Arial" w:eastAsia="Times New Roman" w:hAnsi="Arial" w:cs="Arial"/>
          <w:bCs/>
        </w:rPr>
        <w:t xml:space="preserve"> </w:t>
      </w:r>
      <w:r w:rsidRPr="00A049F9">
        <w:rPr>
          <w:rFonts w:ascii="Arial" w:eastAsia="Times New Roman" w:hAnsi="Arial" w:cs="Arial"/>
          <w:bCs/>
        </w:rPr>
        <w:t>wprowadzany jest podpis mający charakter podpisu kwalifikowanego).</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Sposób składania podpisów:</w:t>
      </w:r>
    </w:p>
    <w:p w:rsidR="00D141FF"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kwali</w:t>
      </w:r>
      <w:r w:rsidR="00A049F9" w:rsidRPr="00A049F9">
        <w:rPr>
          <w:rFonts w:ascii="Arial" w:eastAsia="Times New Roman" w:hAnsi="Arial" w:cs="Arial"/>
          <w:bCs/>
        </w:rPr>
        <w:t xml:space="preserve">fikowanego został opisany przez </w:t>
      </w:r>
      <w:r w:rsidRPr="00A049F9">
        <w:rPr>
          <w:rFonts w:ascii="Arial" w:eastAsia="Times New Roman" w:hAnsi="Arial" w:cs="Arial"/>
          <w:bCs/>
        </w:rPr>
        <w:t>dostawcę</w:t>
      </w:r>
      <w:r w:rsidR="004A6354">
        <w:rPr>
          <w:rFonts w:ascii="Arial" w:eastAsia="Times New Roman" w:hAnsi="Arial" w:cs="Arial"/>
          <w:bCs/>
        </w:rPr>
        <w:t xml:space="preserve"> </w:t>
      </w:r>
      <w:r w:rsidRPr="00A049F9">
        <w:rPr>
          <w:rFonts w:ascii="Arial" w:eastAsia="Times New Roman" w:hAnsi="Arial" w:cs="Arial"/>
          <w:bCs/>
        </w:rPr>
        <w:t>posiadanego przez Wykonawcę podpisu;</w:t>
      </w:r>
    </w:p>
    <w:p w:rsid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zaufanego został opisany pod adresem:</w:t>
      </w:r>
      <w:r w:rsidR="00D141FF" w:rsidRPr="00A049F9">
        <w:rPr>
          <w:rFonts w:ascii="Arial" w:eastAsia="Times New Roman" w:hAnsi="Arial" w:cs="Arial"/>
          <w:bCs/>
        </w:rPr>
        <w:t xml:space="preserve"> </w:t>
      </w:r>
      <w:hyperlink r:id="rId33" w:history="1">
        <w:r w:rsidR="00D141FF" w:rsidRPr="00A049F9">
          <w:rPr>
            <w:rStyle w:val="Hipercze"/>
            <w:rFonts w:ascii="Arial" w:eastAsia="Times New Roman" w:hAnsi="Arial" w:cs="Arial"/>
            <w:bCs/>
          </w:rPr>
          <w:t>https://www.biznes.gov.pl/pl/firma/sprawy-urzedowe/chce-zalatwic-sprawe-przez-internet/profil-zaufany-i-podpis-zaufany</w:t>
        </w:r>
      </w:hyperlink>
      <w:r w:rsidR="00D141FF" w:rsidRPr="00A049F9">
        <w:rPr>
          <w:rFonts w:ascii="Arial" w:eastAsia="Times New Roman" w:hAnsi="Arial" w:cs="Arial"/>
          <w:bCs/>
        </w:rPr>
        <w:t>;</w:t>
      </w:r>
    </w:p>
    <w:p w:rsidR="00A049F9" w:rsidRP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osobistego został opisany pod adresem:</w:t>
      </w:r>
      <w:r w:rsidR="00A049F9" w:rsidRPr="00A049F9">
        <w:rPr>
          <w:rFonts w:ascii="Arial" w:eastAsia="Times New Roman" w:hAnsi="Arial" w:cs="Arial"/>
          <w:bCs/>
        </w:rPr>
        <w:t xml:space="preserve"> </w:t>
      </w:r>
      <w:hyperlink r:id="rId34" w:history="1">
        <w:r w:rsidR="00A049F9" w:rsidRPr="00A049F9">
          <w:rPr>
            <w:rStyle w:val="Hipercze"/>
            <w:rFonts w:ascii="Arial" w:eastAsia="Times New Roman" w:hAnsi="Arial" w:cs="Arial"/>
            <w:bCs/>
          </w:rPr>
          <w:t>https://www.gov.pl/web/e-dowod/podpis-osobisty</w:t>
        </w:r>
      </w:hyperlink>
      <w:r w:rsidR="00A049F9" w:rsidRPr="00A049F9">
        <w:rPr>
          <w:rFonts w:ascii="Arial" w:eastAsia="Times New Roman" w:hAnsi="Arial" w:cs="Arial"/>
          <w:bCs/>
        </w:rPr>
        <w:t>.</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Oferta wraz ze wszystkimi wymaganymi dokumentami muszą być podpisane</w:t>
      </w:r>
      <w:r w:rsidR="00A049F9" w:rsidRPr="00497DC8">
        <w:rPr>
          <w:rFonts w:ascii="Arial" w:eastAsia="Times New Roman" w:hAnsi="Arial" w:cs="Arial"/>
          <w:bCs/>
        </w:rPr>
        <w:t xml:space="preserve"> </w:t>
      </w:r>
      <w:r w:rsidRPr="00497DC8">
        <w:rPr>
          <w:rFonts w:ascii="Arial" w:eastAsia="Times New Roman" w:hAnsi="Arial" w:cs="Arial"/>
          <w:bCs/>
        </w:rPr>
        <w:t>przez osoby uprawnione do reprezentacji podmiotów składających te dokumenty.</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Pełnomocnictwo – jeżeli dotyczy - musi </w:t>
      </w:r>
      <w:r w:rsidR="00AD073C">
        <w:rPr>
          <w:rFonts w:ascii="Arial" w:eastAsia="Times New Roman" w:hAnsi="Arial" w:cs="Arial"/>
          <w:bCs/>
        </w:rPr>
        <w:t>być załączone do oferty</w:t>
      </w:r>
      <w:r w:rsidR="00A049F9" w:rsidRPr="00497DC8">
        <w:rPr>
          <w:rFonts w:ascii="Arial" w:eastAsia="Times New Roman" w:hAnsi="Arial" w:cs="Arial"/>
          <w:bCs/>
        </w:rPr>
        <w:t xml:space="preserve"> </w:t>
      </w:r>
      <w:r w:rsidR="00AD073C">
        <w:rPr>
          <w:rFonts w:ascii="Arial" w:eastAsia="Times New Roman" w:hAnsi="Arial" w:cs="Arial"/>
          <w:bCs/>
        </w:rPr>
        <w:t>zgodnie z rozdziałem II</w:t>
      </w:r>
      <w:r w:rsidR="00D107CB" w:rsidRPr="00497DC8">
        <w:rPr>
          <w:rFonts w:ascii="Arial" w:eastAsia="Times New Roman" w:hAnsi="Arial" w:cs="Arial"/>
          <w:bCs/>
        </w:rPr>
        <w:t xml:space="preserve"> pkt 9.1 </w:t>
      </w:r>
      <w:proofErr w:type="spellStart"/>
      <w:r w:rsidR="00D107CB" w:rsidRPr="00497DC8">
        <w:rPr>
          <w:rFonts w:ascii="Arial" w:eastAsia="Times New Roman" w:hAnsi="Arial" w:cs="Arial"/>
          <w:bCs/>
        </w:rPr>
        <w:t>ppkt</w:t>
      </w:r>
      <w:proofErr w:type="spellEnd"/>
      <w:r w:rsidR="00D107CB" w:rsidRPr="00497DC8">
        <w:rPr>
          <w:rFonts w:ascii="Arial" w:eastAsia="Times New Roman" w:hAnsi="Arial" w:cs="Arial"/>
          <w:bCs/>
        </w:rPr>
        <w:t>. 4 S</w:t>
      </w:r>
      <w:r w:rsidRPr="00497DC8">
        <w:rPr>
          <w:rFonts w:ascii="Arial" w:eastAsia="Times New Roman" w:hAnsi="Arial" w:cs="Arial"/>
          <w:bCs/>
        </w:rPr>
        <w:t>WZ.</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 przypadku składania oferty przez Wykonawców wspólnie ubiegających się</w:t>
      </w:r>
      <w:r w:rsidR="00A049F9" w:rsidRPr="00497DC8">
        <w:rPr>
          <w:rFonts w:ascii="Arial" w:eastAsia="Times New Roman" w:hAnsi="Arial" w:cs="Arial"/>
          <w:bCs/>
        </w:rPr>
        <w:t xml:space="preserve"> </w:t>
      </w:r>
      <w:r w:rsidRPr="00497DC8">
        <w:rPr>
          <w:rFonts w:ascii="Arial" w:eastAsia="Times New Roman" w:hAnsi="Arial" w:cs="Arial"/>
          <w:bCs/>
        </w:rPr>
        <w:t>o udzielenie zamówienia - pełnomocnictwo do reprezentowania wszystkich</w:t>
      </w:r>
      <w:r w:rsidR="00A049F9" w:rsidRPr="00497DC8">
        <w:rPr>
          <w:rFonts w:ascii="Arial" w:eastAsia="Times New Roman" w:hAnsi="Arial" w:cs="Arial"/>
          <w:bCs/>
        </w:rPr>
        <w:t xml:space="preserve"> </w:t>
      </w:r>
      <w:r w:rsidRPr="00497DC8">
        <w:rPr>
          <w:rFonts w:ascii="Arial" w:eastAsia="Times New Roman" w:hAnsi="Arial" w:cs="Arial"/>
          <w:bCs/>
        </w:rPr>
        <w:t>Wykonawców wspólnie ubiegających się o udzielenie zamówienia, ewentualnie</w:t>
      </w:r>
      <w:r w:rsidR="00A049F9" w:rsidRPr="00497DC8">
        <w:rPr>
          <w:rFonts w:ascii="Arial" w:eastAsia="Times New Roman" w:hAnsi="Arial" w:cs="Arial"/>
          <w:bCs/>
        </w:rPr>
        <w:t xml:space="preserve"> </w:t>
      </w:r>
      <w:r w:rsidRPr="00497DC8">
        <w:rPr>
          <w:rFonts w:ascii="Arial" w:eastAsia="Times New Roman" w:hAnsi="Arial" w:cs="Arial"/>
          <w:bCs/>
        </w:rPr>
        <w:t>umowę o współdziałaniu, z której będzie wynikać przedmiotowe pełnomocnictwo.</w:t>
      </w:r>
      <w:r w:rsidR="00A049F9" w:rsidRPr="00497DC8">
        <w:rPr>
          <w:rFonts w:ascii="Arial" w:eastAsia="Times New Roman" w:hAnsi="Arial" w:cs="Arial"/>
          <w:bCs/>
        </w:rPr>
        <w:t xml:space="preserve"> </w:t>
      </w:r>
      <w:r w:rsidRPr="00497DC8">
        <w:rPr>
          <w:rFonts w:ascii="Arial" w:eastAsia="Times New Roman" w:hAnsi="Arial" w:cs="Arial"/>
          <w:bCs/>
        </w:rPr>
        <w:t>Pełnomocnik może być ustanowiony do reprezentowania Wykonawców</w:t>
      </w:r>
      <w:r w:rsidR="00A049F9" w:rsidRPr="00497DC8">
        <w:rPr>
          <w:rFonts w:ascii="Arial" w:eastAsia="Times New Roman" w:hAnsi="Arial" w:cs="Arial"/>
          <w:bCs/>
        </w:rPr>
        <w:t xml:space="preserve"> </w:t>
      </w:r>
      <w:r w:rsidRPr="00497DC8">
        <w:rPr>
          <w:rFonts w:ascii="Arial" w:eastAsia="Times New Roman" w:hAnsi="Arial" w:cs="Arial"/>
          <w:bCs/>
        </w:rPr>
        <w:t>w postępowaniu albo reprezentowania w postępowaniu i zawarcia umowy.</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Zamawiający informuje, iż zgodnie z art. 18 ust. 3 ustawy </w:t>
      </w:r>
      <w:proofErr w:type="spellStart"/>
      <w:r w:rsidRPr="00497DC8">
        <w:rPr>
          <w:rFonts w:ascii="Arial" w:eastAsia="Times New Roman" w:hAnsi="Arial" w:cs="Arial"/>
          <w:bCs/>
        </w:rPr>
        <w:t>Pzp</w:t>
      </w:r>
      <w:proofErr w:type="spellEnd"/>
      <w:r w:rsidRPr="00497DC8">
        <w:rPr>
          <w:rFonts w:ascii="Arial" w:eastAsia="Times New Roman" w:hAnsi="Arial" w:cs="Arial"/>
          <w:bCs/>
        </w:rPr>
        <w:t xml:space="preserve"> nie ujawnia się</w:t>
      </w:r>
      <w:r w:rsidR="00A0161A" w:rsidRPr="00497DC8">
        <w:rPr>
          <w:rFonts w:ascii="Arial" w:eastAsia="Times New Roman" w:hAnsi="Arial" w:cs="Arial"/>
          <w:bCs/>
        </w:rPr>
        <w:t xml:space="preserve"> </w:t>
      </w:r>
      <w:r w:rsidRPr="00497DC8">
        <w:rPr>
          <w:rFonts w:ascii="Arial" w:eastAsia="Times New Roman" w:hAnsi="Arial" w:cs="Arial"/>
          <w:bCs/>
        </w:rPr>
        <w:t>informacji stanowiących tajemnicę przedsiębiorstwa w rozumieniu przepisów</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jeżeli</w:t>
      </w:r>
      <w:r w:rsidR="00A0161A" w:rsidRPr="00497DC8">
        <w:rPr>
          <w:rFonts w:ascii="Arial" w:eastAsia="Times New Roman" w:hAnsi="Arial" w:cs="Arial"/>
          <w:bCs/>
        </w:rPr>
        <w:t xml:space="preserve"> </w:t>
      </w:r>
      <w:r w:rsidRPr="00497DC8">
        <w:rPr>
          <w:rFonts w:ascii="Arial" w:eastAsia="Times New Roman" w:hAnsi="Arial" w:cs="Arial"/>
          <w:bCs/>
        </w:rPr>
        <w:t>Wykonawca, wraz z przekazaniem takich informacji, zastrzegł, że nie mogą być</w:t>
      </w:r>
      <w:r w:rsidR="00A0161A" w:rsidRPr="00497DC8">
        <w:rPr>
          <w:rFonts w:ascii="Arial" w:eastAsia="Times New Roman" w:hAnsi="Arial" w:cs="Arial"/>
          <w:bCs/>
        </w:rPr>
        <w:t xml:space="preserve"> </w:t>
      </w:r>
      <w:r w:rsidRPr="00497DC8">
        <w:rPr>
          <w:rFonts w:ascii="Arial" w:eastAsia="Times New Roman" w:hAnsi="Arial" w:cs="Arial"/>
          <w:bCs/>
        </w:rPr>
        <w:t>one udostępniane oraz wykazał, że zastrzeżone informacje stanowią tajemnicę</w:t>
      </w:r>
      <w:r w:rsidR="00A0161A" w:rsidRPr="00497DC8">
        <w:rPr>
          <w:rFonts w:ascii="Arial" w:eastAsia="Times New Roman" w:hAnsi="Arial" w:cs="Arial"/>
          <w:bCs/>
        </w:rPr>
        <w:t xml:space="preserve"> </w:t>
      </w:r>
      <w:r w:rsidRPr="00497DC8">
        <w:rPr>
          <w:rFonts w:ascii="Arial" w:eastAsia="Times New Roman" w:hAnsi="Arial" w:cs="Arial"/>
          <w:bCs/>
        </w:rPr>
        <w:t>przedsiębiorstwa. Wykonawca nie może zastrzec informacji, o których mowa</w:t>
      </w:r>
      <w:r w:rsidR="00A0161A" w:rsidRPr="00497DC8">
        <w:rPr>
          <w:rFonts w:ascii="Arial" w:eastAsia="Times New Roman" w:hAnsi="Arial" w:cs="Arial"/>
          <w:bCs/>
        </w:rPr>
        <w:t xml:space="preserve"> </w:t>
      </w:r>
      <w:r w:rsidRPr="00497DC8">
        <w:rPr>
          <w:rFonts w:ascii="Arial" w:eastAsia="Times New Roman" w:hAnsi="Arial" w:cs="Arial"/>
          <w:bCs/>
        </w:rPr>
        <w:t xml:space="preserve">w art. 222 ust. 5 ustawy </w:t>
      </w:r>
      <w:proofErr w:type="spellStart"/>
      <w:r w:rsidRPr="00497DC8">
        <w:rPr>
          <w:rFonts w:ascii="Arial" w:eastAsia="Times New Roman" w:hAnsi="Arial" w:cs="Arial"/>
          <w:bCs/>
        </w:rPr>
        <w:t>Pzp</w:t>
      </w:r>
      <w:proofErr w:type="spellEnd"/>
      <w:r w:rsidRPr="00497DC8">
        <w:rPr>
          <w:rFonts w:ascii="Arial" w:eastAsia="Times New Roman" w:hAnsi="Arial" w:cs="Arial"/>
          <w:bCs/>
        </w:rPr>
        <w:t>.</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Wszelkie informacje stanowiące tajemnicę przedsiębiorstwa w rozumieniu</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które</w:t>
      </w:r>
      <w:r w:rsidR="00A0161A" w:rsidRPr="00497DC8">
        <w:rPr>
          <w:rFonts w:ascii="Arial" w:eastAsia="Times New Roman" w:hAnsi="Arial" w:cs="Arial"/>
          <w:bCs/>
        </w:rPr>
        <w:t xml:space="preserve"> </w:t>
      </w:r>
      <w:r w:rsidRPr="00497DC8">
        <w:rPr>
          <w:rFonts w:ascii="Arial" w:eastAsia="Times New Roman" w:hAnsi="Arial" w:cs="Arial"/>
          <w:bCs/>
        </w:rPr>
        <w:t>Wykonawca zastrzeże, jako tajemnicę przedsiębiorstwa, powinny zostać złożone</w:t>
      </w:r>
      <w:r w:rsidR="00A0161A" w:rsidRPr="00497DC8">
        <w:rPr>
          <w:rFonts w:ascii="Arial" w:eastAsia="Times New Roman" w:hAnsi="Arial" w:cs="Arial"/>
          <w:bCs/>
        </w:rPr>
        <w:t xml:space="preserve"> </w:t>
      </w:r>
      <w:r w:rsidRPr="00497DC8">
        <w:rPr>
          <w:rFonts w:ascii="Arial" w:eastAsia="Times New Roman" w:hAnsi="Arial" w:cs="Arial"/>
          <w:bCs/>
        </w:rPr>
        <w:t xml:space="preserve">w osobnym pliku wraz z </w:t>
      </w:r>
      <w:r w:rsidRPr="00497DC8">
        <w:rPr>
          <w:rFonts w:ascii="Arial" w:eastAsia="Times New Roman" w:hAnsi="Arial" w:cs="Arial"/>
          <w:bCs/>
        </w:rPr>
        <w:lastRenderedPageBreak/>
        <w:t>jednoczesnym zaznaczeniem polecenia „Załącznik</w:t>
      </w:r>
      <w:r w:rsidR="00A0161A" w:rsidRPr="00497DC8">
        <w:rPr>
          <w:rFonts w:ascii="Arial" w:eastAsia="Times New Roman" w:hAnsi="Arial" w:cs="Arial"/>
          <w:bCs/>
        </w:rPr>
        <w:t xml:space="preserve"> </w:t>
      </w:r>
      <w:r w:rsidRPr="00497DC8">
        <w:rPr>
          <w:rFonts w:ascii="Arial" w:eastAsia="Times New Roman" w:hAnsi="Arial" w:cs="Arial"/>
          <w:bCs/>
        </w:rPr>
        <w:t>stanowiący tajemnicę przedsiębiorstwa” a następnie wraz z plikami stanowiącymi</w:t>
      </w:r>
      <w:r w:rsidR="00A0161A" w:rsidRPr="00497DC8">
        <w:rPr>
          <w:rFonts w:ascii="Arial" w:eastAsia="Times New Roman" w:hAnsi="Arial" w:cs="Arial"/>
          <w:bCs/>
        </w:rPr>
        <w:t xml:space="preserve"> </w:t>
      </w:r>
      <w:r w:rsidRPr="00497DC8">
        <w:rPr>
          <w:rFonts w:ascii="Arial" w:eastAsia="Times New Roman" w:hAnsi="Arial" w:cs="Arial"/>
          <w:bCs/>
        </w:rPr>
        <w:t>jawną część skompresowane do jednego pliku archiwum (ZIP).</w:t>
      </w:r>
    </w:p>
    <w:p w:rsidR="00D107CB"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Poświadczenia za zgodność z oryginałem dokonuje odpowiednio Wykonawca,</w:t>
      </w:r>
      <w:r w:rsidR="00A0161A" w:rsidRPr="00497DC8">
        <w:rPr>
          <w:rFonts w:ascii="Arial" w:eastAsia="Times New Roman" w:hAnsi="Arial" w:cs="Arial"/>
          <w:bCs/>
        </w:rPr>
        <w:t xml:space="preserve"> </w:t>
      </w:r>
      <w:r w:rsidRPr="00497DC8">
        <w:rPr>
          <w:rFonts w:ascii="Arial" w:eastAsia="Times New Roman" w:hAnsi="Arial" w:cs="Arial"/>
          <w:bCs/>
        </w:rPr>
        <w:t>podmiot, na którego zdolnościach lub sytuacji polega Wykonawca, Wykonawcy</w:t>
      </w:r>
      <w:r w:rsidR="00A0161A" w:rsidRPr="00497DC8">
        <w:rPr>
          <w:rFonts w:ascii="Arial" w:eastAsia="Times New Roman" w:hAnsi="Arial" w:cs="Arial"/>
          <w:bCs/>
        </w:rPr>
        <w:t xml:space="preserve"> </w:t>
      </w:r>
      <w:r w:rsidRPr="00497DC8">
        <w:rPr>
          <w:rFonts w:ascii="Arial" w:eastAsia="Times New Roman" w:hAnsi="Arial" w:cs="Arial"/>
          <w:bCs/>
        </w:rPr>
        <w:t>wspólnie ubiegający się o udzielenie zamówienia publicznego albo</w:t>
      </w:r>
      <w:r w:rsidR="00A0161A" w:rsidRPr="00497DC8">
        <w:rPr>
          <w:rFonts w:ascii="Arial" w:eastAsia="Times New Roman" w:hAnsi="Arial" w:cs="Arial"/>
          <w:bCs/>
        </w:rPr>
        <w:t xml:space="preserve"> </w:t>
      </w:r>
      <w:r w:rsidRPr="00497DC8">
        <w:rPr>
          <w:rFonts w:ascii="Arial" w:eastAsia="Times New Roman" w:hAnsi="Arial" w:cs="Arial"/>
          <w:bCs/>
        </w:rPr>
        <w:t>podwykonawca, w zakresie dokumentów lub oświadczeń, które każdego z nich</w:t>
      </w:r>
      <w:r w:rsidR="00A0161A" w:rsidRPr="00497DC8">
        <w:rPr>
          <w:rFonts w:ascii="Arial" w:eastAsia="Times New Roman" w:hAnsi="Arial" w:cs="Arial"/>
          <w:bCs/>
        </w:rPr>
        <w:t xml:space="preserve"> </w:t>
      </w:r>
      <w:r w:rsidRPr="00497DC8">
        <w:rPr>
          <w:rFonts w:ascii="Arial" w:eastAsia="Times New Roman" w:hAnsi="Arial" w:cs="Arial"/>
          <w:bCs/>
        </w:rPr>
        <w:t>dotyczą.</w:t>
      </w:r>
      <w:r w:rsidR="00A0161A" w:rsidRPr="00497DC8">
        <w:rPr>
          <w:rFonts w:ascii="Arial" w:eastAsia="Times New Roman" w:hAnsi="Arial" w:cs="Arial"/>
          <w:bCs/>
        </w:rPr>
        <w:t xml:space="preserve"> </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Poświadczenie za zgodność z oryginałem elektronicznej kopii dokumentu lub</w:t>
      </w:r>
      <w:r w:rsidR="00A0161A" w:rsidRPr="00497DC8">
        <w:rPr>
          <w:rFonts w:ascii="Arial" w:eastAsia="Times New Roman" w:hAnsi="Arial" w:cs="Arial"/>
          <w:bCs/>
        </w:rPr>
        <w:t xml:space="preserve"> </w:t>
      </w:r>
      <w:r w:rsidR="00F12120" w:rsidRPr="00497DC8">
        <w:rPr>
          <w:rFonts w:ascii="Arial" w:eastAsia="Times New Roman" w:hAnsi="Arial" w:cs="Arial"/>
          <w:bCs/>
        </w:rPr>
        <w:t>oświadczenia, o których mowa w</w:t>
      </w:r>
      <w:r w:rsidR="00AD073C">
        <w:rPr>
          <w:rFonts w:ascii="Arial" w:eastAsia="Times New Roman" w:hAnsi="Arial" w:cs="Arial"/>
          <w:bCs/>
        </w:rPr>
        <w:t xml:space="preserve"> rozdziale II</w:t>
      </w:r>
      <w:r w:rsidR="00F12120" w:rsidRPr="00497DC8">
        <w:rPr>
          <w:rFonts w:ascii="Arial" w:eastAsia="Times New Roman" w:hAnsi="Arial" w:cs="Arial"/>
          <w:bCs/>
        </w:rPr>
        <w:t xml:space="preserve"> pkt. </w:t>
      </w:r>
      <w:r w:rsidR="00A0161A" w:rsidRPr="00497DC8">
        <w:rPr>
          <w:rFonts w:ascii="Arial" w:eastAsia="Times New Roman" w:hAnsi="Arial" w:cs="Arial"/>
          <w:bCs/>
        </w:rPr>
        <w:t>9</w:t>
      </w:r>
      <w:r w:rsidR="00F12120" w:rsidRPr="00497DC8">
        <w:rPr>
          <w:rFonts w:ascii="Arial" w:eastAsia="Times New Roman" w:hAnsi="Arial" w:cs="Arial"/>
          <w:bCs/>
        </w:rPr>
        <w:t xml:space="preserve"> SWZ następuje przy użyciu</w:t>
      </w:r>
      <w:r w:rsidRPr="00497DC8">
        <w:rPr>
          <w:rFonts w:ascii="Arial" w:eastAsia="Times New Roman" w:hAnsi="Arial" w:cs="Arial"/>
          <w:bCs/>
        </w:rPr>
        <w:t xml:space="preserve"> </w:t>
      </w:r>
      <w:r w:rsidR="00F12120" w:rsidRPr="00497DC8">
        <w:rPr>
          <w:rFonts w:ascii="Arial" w:eastAsia="Times New Roman" w:hAnsi="Arial" w:cs="Arial"/>
          <w:bCs/>
        </w:rPr>
        <w:t>kwalifikowanego podpisu elektronicznego, podpisem zaufanym lub podpisem</w:t>
      </w:r>
      <w:r w:rsidRPr="00497DC8">
        <w:rPr>
          <w:rFonts w:ascii="Arial" w:eastAsia="Times New Roman" w:hAnsi="Arial" w:cs="Arial"/>
          <w:bCs/>
        </w:rPr>
        <w:t xml:space="preserve"> </w:t>
      </w:r>
      <w:r w:rsidR="00F12120" w:rsidRPr="00497DC8">
        <w:rPr>
          <w:rFonts w:ascii="Arial" w:eastAsia="Times New Roman" w:hAnsi="Arial" w:cs="Arial"/>
          <w:bCs/>
        </w:rPr>
        <w:t>osobistym.</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elektronicznej kopii dokumentu</w:t>
      </w:r>
      <w:r w:rsidRPr="00497DC8">
        <w:rPr>
          <w:rFonts w:ascii="Arial" w:eastAsia="Times New Roman" w:hAnsi="Arial" w:cs="Arial"/>
          <w:bCs/>
        </w:rPr>
        <w:t xml:space="preserve"> </w:t>
      </w:r>
      <w:r w:rsidR="00F12120" w:rsidRPr="00497DC8">
        <w:rPr>
          <w:rFonts w:ascii="Arial" w:eastAsia="Times New Roman" w:hAnsi="Arial" w:cs="Arial"/>
          <w:bCs/>
        </w:rPr>
        <w:t>lub oświadczenia, opatrzenie jej kwalifikowanym podpisem elektronicznym lub</w:t>
      </w:r>
      <w:r w:rsidRPr="00497DC8">
        <w:rPr>
          <w:rFonts w:ascii="Arial" w:eastAsia="Times New Roman" w:hAnsi="Arial" w:cs="Arial"/>
          <w:bCs/>
        </w:rPr>
        <w:t xml:space="preserve"> </w:t>
      </w:r>
      <w:r w:rsidR="00F12120" w:rsidRPr="00497DC8">
        <w:rPr>
          <w:rFonts w:ascii="Arial" w:eastAsia="Times New Roman" w:hAnsi="Arial" w:cs="Arial"/>
          <w:bCs/>
        </w:rPr>
        <w:t>podpisem zaufanym lub podpisem osobistym przez Wykonawcę albo</w:t>
      </w:r>
      <w:r w:rsidRPr="00497DC8">
        <w:rPr>
          <w:rFonts w:ascii="Arial" w:eastAsia="Times New Roman" w:hAnsi="Arial" w:cs="Arial"/>
          <w:bCs/>
        </w:rPr>
        <w:t xml:space="preserve"> </w:t>
      </w:r>
      <w:r w:rsidR="00F12120" w:rsidRPr="00497DC8">
        <w:rPr>
          <w:rFonts w:ascii="Arial" w:eastAsia="Times New Roman" w:hAnsi="Arial" w:cs="Arial"/>
          <w:bCs/>
        </w:rPr>
        <w:t>odpowiednio przez podmiot, na którego zdolnościach lub sytuacji polega</w:t>
      </w:r>
      <w:r w:rsidRPr="00497DC8">
        <w:rPr>
          <w:rFonts w:ascii="Arial" w:eastAsia="Times New Roman" w:hAnsi="Arial" w:cs="Arial"/>
          <w:bCs/>
        </w:rPr>
        <w:t xml:space="preserve"> </w:t>
      </w:r>
      <w:r w:rsidR="00F12120" w:rsidRPr="00497DC8">
        <w:rPr>
          <w:rFonts w:ascii="Arial" w:eastAsia="Times New Roman" w:hAnsi="Arial" w:cs="Arial"/>
          <w:bCs/>
        </w:rPr>
        <w:t xml:space="preserve">Wykonawca na zasadach określonych w art. 118 ustawy </w:t>
      </w:r>
      <w:proofErr w:type="spellStart"/>
      <w:r w:rsidR="00F12120" w:rsidRPr="00497DC8">
        <w:rPr>
          <w:rFonts w:ascii="Arial" w:eastAsia="Times New Roman" w:hAnsi="Arial" w:cs="Arial"/>
          <w:bCs/>
        </w:rPr>
        <w:t>Pzp</w:t>
      </w:r>
      <w:proofErr w:type="spellEnd"/>
      <w:r w:rsidR="00F12120" w:rsidRPr="00497DC8">
        <w:rPr>
          <w:rFonts w:ascii="Arial" w:eastAsia="Times New Roman" w:hAnsi="Arial" w:cs="Arial"/>
          <w:bCs/>
        </w:rPr>
        <w:t>, albo przez</w:t>
      </w:r>
      <w:r w:rsidRPr="00497DC8">
        <w:rPr>
          <w:rFonts w:ascii="Arial" w:eastAsia="Times New Roman" w:hAnsi="Arial" w:cs="Arial"/>
          <w:bCs/>
        </w:rPr>
        <w:t xml:space="preserve"> </w:t>
      </w:r>
      <w:r w:rsidR="00F12120" w:rsidRPr="00497DC8">
        <w:rPr>
          <w:rFonts w:ascii="Arial" w:eastAsia="Times New Roman" w:hAnsi="Arial" w:cs="Arial"/>
          <w:bCs/>
        </w:rPr>
        <w:t>podwykonawcę jest równoznaczne z poświadczeniem elektronicznej kopii</w:t>
      </w:r>
      <w:r w:rsidRPr="00497DC8">
        <w:rPr>
          <w:rFonts w:ascii="Arial" w:eastAsia="Times New Roman" w:hAnsi="Arial" w:cs="Arial"/>
          <w:bCs/>
        </w:rPr>
        <w:t xml:space="preserve"> </w:t>
      </w:r>
      <w:r w:rsidR="00F12120" w:rsidRPr="00497DC8">
        <w:rPr>
          <w:rFonts w:ascii="Arial" w:eastAsia="Times New Roman" w:hAnsi="Arial" w:cs="Arial"/>
          <w:bCs/>
        </w:rPr>
        <w:t>dokumentu lub oświadczenia za zgodność z oryginałem.</w:t>
      </w:r>
    </w:p>
    <w:p w:rsidR="005D3465"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dokumentu elektronicznego w</w:t>
      </w:r>
      <w:r w:rsidR="005D3465" w:rsidRPr="00497DC8">
        <w:rPr>
          <w:rFonts w:ascii="Arial" w:eastAsia="Times New Roman" w:hAnsi="Arial" w:cs="Arial"/>
          <w:bCs/>
        </w:rPr>
        <w:t xml:space="preserve"> </w:t>
      </w:r>
      <w:r w:rsidR="00F12120" w:rsidRPr="00497DC8">
        <w:rPr>
          <w:rFonts w:ascii="Arial" w:eastAsia="Times New Roman" w:hAnsi="Arial" w:cs="Arial"/>
          <w:bCs/>
        </w:rPr>
        <w:t>formacie poddającym dane kompresji, opatrzenie pliku zawierającego</w:t>
      </w:r>
      <w:r w:rsidR="005D3465" w:rsidRPr="00497DC8">
        <w:rPr>
          <w:rFonts w:ascii="Arial" w:eastAsia="Times New Roman" w:hAnsi="Arial" w:cs="Arial"/>
          <w:bCs/>
        </w:rPr>
        <w:t xml:space="preserve"> </w:t>
      </w:r>
      <w:r w:rsidR="00F12120" w:rsidRPr="00497DC8">
        <w:rPr>
          <w:rFonts w:ascii="Arial" w:eastAsia="Times New Roman" w:hAnsi="Arial" w:cs="Arial"/>
          <w:bCs/>
        </w:rPr>
        <w:t>skompresowane dane kwalifikowanym podpisem elektronicznym lub podpisem</w:t>
      </w:r>
      <w:r w:rsidR="005D3465" w:rsidRPr="00497DC8">
        <w:rPr>
          <w:rFonts w:ascii="Arial" w:eastAsia="Times New Roman" w:hAnsi="Arial" w:cs="Arial"/>
          <w:bCs/>
        </w:rPr>
        <w:t xml:space="preserve"> </w:t>
      </w:r>
      <w:r w:rsidR="00F12120" w:rsidRPr="00497DC8">
        <w:rPr>
          <w:rFonts w:ascii="Arial" w:eastAsia="Times New Roman" w:hAnsi="Arial" w:cs="Arial"/>
          <w:bCs/>
        </w:rPr>
        <w:t>zaufanym lub podpisem osobistym jest równoznaczne z poświadczeniem przez</w:t>
      </w:r>
      <w:r w:rsidR="005D3465" w:rsidRPr="00497DC8">
        <w:rPr>
          <w:rFonts w:ascii="Arial" w:eastAsia="Times New Roman" w:hAnsi="Arial" w:cs="Arial"/>
          <w:bCs/>
        </w:rPr>
        <w:t xml:space="preserve"> </w:t>
      </w:r>
      <w:r w:rsidR="00F12120" w:rsidRPr="00497DC8">
        <w:rPr>
          <w:rFonts w:ascii="Arial" w:eastAsia="Times New Roman" w:hAnsi="Arial" w:cs="Arial"/>
          <w:bCs/>
        </w:rPr>
        <w:t>wykonawcę za zgodność z oryginałem wszystkich elektronicznych kopii</w:t>
      </w:r>
      <w:r w:rsidR="005D3465" w:rsidRPr="00497DC8">
        <w:rPr>
          <w:rFonts w:ascii="Arial" w:eastAsia="Times New Roman" w:hAnsi="Arial" w:cs="Arial"/>
          <w:bCs/>
        </w:rPr>
        <w:t xml:space="preserve"> </w:t>
      </w:r>
      <w:r w:rsidR="00F12120" w:rsidRPr="00497DC8">
        <w:rPr>
          <w:rFonts w:ascii="Arial" w:eastAsia="Times New Roman" w:hAnsi="Arial" w:cs="Arial"/>
          <w:bCs/>
        </w:rPr>
        <w:t>dokumentów zawartych w tym pliku, z wyjątkiem kopii poświadczonych</w:t>
      </w:r>
      <w:r w:rsidR="005D3465" w:rsidRPr="00497DC8">
        <w:rPr>
          <w:rFonts w:ascii="Arial" w:eastAsia="Times New Roman" w:hAnsi="Arial" w:cs="Arial"/>
          <w:bCs/>
        </w:rPr>
        <w:t xml:space="preserve"> </w:t>
      </w:r>
      <w:r w:rsidR="00F12120" w:rsidRPr="00497DC8">
        <w:rPr>
          <w:rFonts w:ascii="Arial" w:eastAsia="Times New Roman" w:hAnsi="Arial" w:cs="Arial"/>
          <w:bCs/>
        </w:rPr>
        <w:t>odpowiednio przez innego Wykonawcę ubiegającego się wspólnie z nim</w:t>
      </w:r>
      <w:r w:rsidR="005D3465" w:rsidRPr="00497DC8">
        <w:rPr>
          <w:rFonts w:ascii="Arial" w:eastAsia="Times New Roman" w:hAnsi="Arial" w:cs="Arial"/>
          <w:bCs/>
        </w:rPr>
        <w:t xml:space="preserve"> </w:t>
      </w:r>
      <w:r w:rsidR="00F12120" w:rsidRPr="00497DC8">
        <w:rPr>
          <w:rFonts w:ascii="Arial" w:eastAsia="Times New Roman" w:hAnsi="Arial" w:cs="Arial"/>
          <w:bCs/>
        </w:rPr>
        <w:t>o udzielenie zamówienia, przez podmiot, na którego zdolnościach lub sytuacji</w:t>
      </w:r>
      <w:r w:rsidR="005D3465" w:rsidRPr="00497DC8">
        <w:rPr>
          <w:rFonts w:ascii="Arial" w:eastAsia="Times New Roman" w:hAnsi="Arial" w:cs="Arial"/>
          <w:bCs/>
        </w:rPr>
        <w:t xml:space="preserve"> </w:t>
      </w:r>
      <w:r w:rsidR="00F12120" w:rsidRPr="00497DC8">
        <w:rPr>
          <w:rFonts w:ascii="Arial" w:eastAsia="Times New Roman" w:hAnsi="Arial" w:cs="Arial"/>
          <w:bCs/>
        </w:rPr>
        <w:t>polega Wykonawca, albo przez podwykonawcę.</w:t>
      </w:r>
    </w:p>
    <w:p w:rsidR="00497DC8"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Postępowanie prowadzone jest w języku polskim. Oznacza to, że oferta,</w:t>
      </w:r>
      <w:r w:rsidR="005D3465" w:rsidRPr="00497DC8">
        <w:rPr>
          <w:rFonts w:ascii="Arial" w:eastAsia="Times New Roman" w:hAnsi="Arial" w:cs="Arial"/>
          <w:bCs/>
        </w:rPr>
        <w:t xml:space="preserve"> </w:t>
      </w:r>
      <w:r w:rsidR="00F12120" w:rsidRPr="00497DC8">
        <w:rPr>
          <w:rFonts w:ascii="Arial" w:eastAsia="Times New Roman" w:hAnsi="Arial" w:cs="Arial"/>
          <w:bCs/>
        </w:rPr>
        <w:t>oświadczenia oraz każdy dokument złożony wraz z ofertą sporządzony</w:t>
      </w:r>
      <w:r w:rsidR="005D3465" w:rsidRPr="00497DC8">
        <w:rPr>
          <w:rFonts w:ascii="Arial" w:eastAsia="Times New Roman" w:hAnsi="Arial" w:cs="Arial"/>
          <w:bCs/>
        </w:rPr>
        <w:t xml:space="preserve"> </w:t>
      </w:r>
      <w:r w:rsidR="00F12120" w:rsidRPr="00497DC8">
        <w:rPr>
          <w:rFonts w:ascii="Arial" w:eastAsia="Times New Roman" w:hAnsi="Arial" w:cs="Arial"/>
          <w:bCs/>
        </w:rPr>
        <w:t>w języku obcym winien być złożony wraz z tłumaczeniem na język polski.</w:t>
      </w:r>
      <w:r w:rsidRPr="00497DC8">
        <w:rPr>
          <w:rFonts w:ascii="Arial" w:eastAsia="Times New Roman" w:hAnsi="Arial" w:cs="Arial"/>
          <w:bCs/>
        </w:rPr>
        <w:t xml:space="preserve"> </w:t>
      </w:r>
    </w:p>
    <w:p w:rsidR="00497DC8" w:rsidRPr="00497DC8" w:rsidRDefault="00497DC8" w:rsidP="00497DC8">
      <w:pPr>
        <w:pStyle w:val="Akapitzlist"/>
        <w:spacing w:before="120" w:after="120" w:line="240" w:lineRule="auto"/>
        <w:ind w:left="567"/>
        <w:jc w:val="both"/>
        <w:rPr>
          <w:rFonts w:ascii="Arial" w:eastAsia="Times New Roman" w:hAnsi="Arial" w:cs="Arial"/>
          <w:bCs/>
        </w:rPr>
      </w:pPr>
    </w:p>
    <w:p w:rsidR="00F12120"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
          <w:bCs/>
        </w:rPr>
      </w:pPr>
      <w:r w:rsidRPr="00497DC8">
        <w:rPr>
          <w:rFonts w:ascii="Arial" w:eastAsia="Times New Roman" w:hAnsi="Arial" w:cs="Arial"/>
          <w:b/>
          <w:bCs/>
        </w:rPr>
        <w:t xml:space="preserve"> </w:t>
      </w:r>
      <w:r w:rsidR="00F12120" w:rsidRPr="00497DC8">
        <w:rPr>
          <w:rFonts w:ascii="Arial" w:eastAsia="Times New Roman" w:hAnsi="Arial" w:cs="Arial"/>
          <w:b/>
          <w:bCs/>
        </w:rPr>
        <w:t>ZMIANA / WYCOFANIE OFERTY</w:t>
      </w:r>
    </w:p>
    <w:p w:rsid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może przed upływem terminu do składania ofert</w:t>
      </w:r>
      <w:r w:rsidR="00497DC8">
        <w:rPr>
          <w:rFonts w:ascii="Arial" w:eastAsia="Times New Roman" w:hAnsi="Arial" w:cs="Arial"/>
          <w:bCs/>
        </w:rPr>
        <w:t xml:space="preserve"> </w:t>
      </w:r>
      <w:r w:rsidRPr="00497DC8">
        <w:rPr>
          <w:rFonts w:ascii="Arial" w:eastAsia="Times New Roman" w:hAnsi="Arial" w:cs="Arial"/>
          <w:bCs/>
        </w:rPr>
        <w:t>zmienić lub wycofać ofertę za pośrednictwem Formularza do złożenia,</w:t>
      </w:r>
      <w:r w:rsidR="00497DC8">
        <w:rPr>
          <w:rFonts w:ascii="Arial" w:eastAsia="Times New Roman" w:hAnsi="Arial" w:cs="Arial"/>
          <w:bCs/>
        </w:rPr>
        <w:t xml:space="preserve"> </w:t>
      </w:r>
      <w:r w:rsidRPr="00497DC8">
        <w:rPr>
          <w:rFonts w:ascii="Arial" w:eastAsia="Times New Roman" w:hAnsi="Arial" w:cs="Arial"/>
          <w:bCs/>
        </w:rPr>
        <w:t xml:space="preserve">zmiany, wycofania oferty lub wniosku dostępnego na </w:t>
      </w:r>
      <w:proofErr w:type="spellStart"/>
      <w:r w:rsidRPr="00497DC8">
        <w:rPr>
          <w:rFonts w:ascii="Arial" w:eastAsia="Times New Roman" w:hAnsi="Arial" w:cs="Arial"/>
          <w:bCs/>
        </w:rPr>
        <w:t>ePUAP</w:t>
      </w:r>
      <w:proofErr w:type="spellEnd"/>
      <w:r w:rsidRPr="00497DC8">
        <w:rPr>
          <w:rFonts w:ascii="Arial" w:eastAsia="Times New Roman" w:hAnsi="Arial" w:cs="Arial"/>
          <w:bCs/>
        </w:rPr>
        <w:t xml:space="preserve"> (Elektronicznej</w:t>
      </w:r>
      <w:r w:rsidR="00497DC8">
        <w:rPr>
          <w:rFonts w:ascii="Arial" w:eastAsia="Times New Roman" w:hAnsi="Arial" w:cs="Arial"/>
          <w:bCs/>
        </w:rPr>
        <w:t xml:space="preserve"> </w:t>
      </w:r>
      <w:r w:rsidRPr="00497DC8">
        <w:rPr>
          <w:rFonts w:ascii="Arial" w:eastAsia="Times New Roman" w:hAnsi="Arial" w:cs="Arial"/>
          <w:bCs/>
        </w:rPr>
        <w:t>Skrzynki Podawc</w:t>
      </w:r>
      <w:r w:rsidR="00497DC8">
        <w:rPr>
          <w:rFonts w:ascii="Arial" w:eastAsia="Times New Roman" w:hAnsi="Arial" w:cs="Arial"/>
          <w:bCs/>
        </w:rPr>
        <w:t>zej – nazwa – Urząd miny w Ciepielowie</w:t>
      </w:r>
      <w:r w:rsidRPr="00497DC8">
        <w:rPr>
          <w:rFonts w:ascii="Arial" w:eastAsia="Times New Roman" w:hAnsi="Arial" w:cs="Arial"/>
          <w:bCs/>
        </w:rPr>
        <w:t>) i udostępnionych również</w:t>
      </w:r>
      <w:r w:rsidR="00497DC8">
        <w:rPr>
          <w:rFonts w:ascii="Arial" w:eastAsia="Times New Roman" w:hAnsi="Arial" w:cs="Arial"/>
          <w:bCs/>
        </w:rPr>
        <w:t xml:space="preserve"> </w:t>
      </w:r>
      <w:r w:rsidRPr="00497DC8">
        <w:rPr>
          <w:rFonts w:ascii="Arial" w:eastAsia="Times New Roman" w:hAnsi="Arial" w:cs="Arial"/>
          <w:bCs/>
        </w:rPr>
        <w:t xml:space="preserve">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 Sposób zmiany i wycofania oferty został opisany w Instrukcji</w:t>
      </w:r>
      <w:r w:rsidR="00497DC8">
        <w:rPr>
          <w:rFonts w:ascii="Arial" w:eastAsia="Times New Roman" w:hAnsi="Arial" w:cs="Arial"/>
          <w:bCs/>
        </w:rPr>
        <w:t xml:space="preserve"> </w:t>
      </w:r>
      <w:r w:rsidRPr="00497DC8">
        <w:rPr>
          <w:rFonts w:ascii="Arial" w:eastAsia="Times New Roman" w:hAnsi="Arial" w:cs="Arial"/>
          <w:bCs/>
        </w:rPr>
        <w:t xml:space="preserve">użytkownika dostępnej 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w:t>
      </w:r>
    </w:p>
    <w:p w:rsidR="00F12120" w:rsidRP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po upływie terminu do składania ofert nie może</w:t>
      </w:r>
      <w:r w:rsidR="00497DC8">
        <w:rPr>
          <w:rFonts w:ascii="Arial" w:eastAsia="Times New Roman" w:hAnsi="Arial" w:cs="Arial"/>
          <w:bCs/>
        </w:rPr>
        <w:t xml:space="preserve"> </w:t>
      </w:r>
      <w:r w:rsidRPr="00497DC8">
        <w:rPr>
          <w:rFonts w:ascii="Arial" w:eastAsia="Times New Roman" w:hAnsi="Arial" w:cs="Arial"/>
          <w:bCs/>
        </w:rPr>
        <w:t>skutecznie dokonać zmiany ani wycofać złożonej oferty</w:t>
      </w:r>
    </w:p>
    <w:p w:rsidR="003A0679" w:rsidRPr="003A0679" w:rsidRDefault="003A0679" w:rsidP="005B4B37">
      <w:pPr>
        <w:pStyle w:val="Akapitzlist"/>
        <w:tabs>
          <w:tab w:val="num" w:pos="-284"/>
        </w:tabs>
        <w:spacing w:after="0" w:line="240" w:lineRule="auto"/>
        <w:ind w:left="567" w:hanging="993"/>
        <w:jc w:val="both"/>
        <w:rPr>
          <w:rFonts w:ascii="Arial" w:eastAsia="Times New Roman" w:hAnsi="Arial" w:cs="Arial"/>
          <w:bCs/>
        </w:rPr>
      </w:pPr>
    </w:p>
    <w:p w:rsidR="00AC5E33" w:rsidRDefault="00AC5E33" w:rsidP="00AD47FB">
      <w:pPr>
        <w:pStyle w:val="Akapitzlist"/>
        <w:keepNext/>
        <w:numPr>
          <w:ilvl w:val="0"/>
          <w:numId w:val="6"/>
        </w:numPr>
        <w:spacing w:after="0" w:line="240" w:lineRule="auto"/>
        <w:ind w:left="0" w:hanging="425"/>
        <w:outlineLvl w:val="0"/>
        <w:rPr>
          <w:rFonts w:ascii="Arial" w:eastAsia="Times New Roman" w:hAnsi="Arial" w:cs="Arial"/>
          <w:b/>
          <w:bCs/>
          <w:szCs w:val="28"/>
          <w:lang w:val="x-none"/>
        </w:rPr>
      </w:pPr>
      <w:r w:rsidRPr="003A0679">
        <w:rPr>
          <w:rFonts w:ascii="Arial" w:eastAsia="Times New Roman" w:hAnsi="Arial" w:cs="Arial"/>
          <w:b/>
          <w:bCs/>
          <w:szCs w:val="28"/>
          <w:lang w:val="x-none"/>
        </w:rPr>
        <w:t>OPIS SPOSOBU OBLICZENIA CENY</w:t>
      </w:r>
    </w:p>
    <w:p w:rsidR="003A0679" w:rsidRPr="003A0679" w:rsidRDefault="003A0679" w:rsidP="005B4B37">
      <w:pPr>
        <w:pStyle w:val="Akapitzlist"/>
        <w:keepNext/>
        <w:spacing w:after="0" w:line="240" w:lineRule="auto"/>
        <w:ind w:left="360"/>
        <w:outlineLvl w:val="0"/>
        <w:rPr>
          <w:rFonts w:ascii="Arial" w:eastAsia="Times New Roman" w:hAnsi="Arial" w:cs="Arial"/>
          <w:b/>
          <w:bCs/>
          <w:szCs w:val="28"/>
          <w:lang w:val="x-none"/>
        </w:rPr>
      </w:pPr>
    </w:p>
    <w:p w:rsidR="00AC5E33" w:rsidRPr="003A0679" w:rsidRDefault="00AC5E33" w:rsidP="00AD47FB">
      <w:pPr>
        <w:pStyle w:val="Akapitzlist"/>
        <w:widowControl w:val="0"/>
        <w:numPr>
          <w:ilvl w:val="1"/>
          <w:numId w:val="6"/>
        </w:numPr>
        <w:spacing w:after="0" w:line="240" w:lineRule="auto"/>
        <w:ind w:left="426" w:hanging="568"/>
        <w:jc w:val="both"/>
        <w:outlineLvl w:val="1"/>
        <w:rPr>
          <w:rFonts w:ascii="Arial" w:eastAsia="Times New Roman" w:hAnsi="Arial" w:cs="Arial"/>
          <w:bCs/>
          <w:color w:val="000000"/>
          <w:lang w:val="x-none"/>
        </w:rPr>
      </w:pPr>
      <w:r w:rsidRPr="003A0679">
        <w:rPr>
          <w:rFonts w:ascii="Arial" w:eastAsia="Times New Roman" w:hAnsi="Arial" w:cs="Arial"/>
          <w:bCs/>
          <w:color w:val="000000"/>
        </w:rPr>
        <w:t>W ofercie należy podać całkowitą cenę oferty brutto, VAT i cenę netto za wykonanie przedmiotu zamówienia. W cenie brutto uwzględnia się podatek od towarów i usług oraz podatek akcyzowy, jeżeli na podstawie odrębnych przepisów sprzedaży towaru – usług – podlega obciążeniu podatkiem od towarów i usług lub podatkiem akcyzowym. Ustalenie prawidłowej stawki podatku VAT/ podatku akcyzowego, zgodnej z obowiązującymi przepisami ustawy o podatku od towarów i usług/ podatku akcyzowego, należy do Wykonawcy</w:t>
      </w:r>
      <w:r w:rsidRPr="003A0679">
        <w:rPr>
          <w:rFonts w:ascii="Arial" w:eastAsia="Times New Roman" w:hAnsi="Arial" w:cs="Arial"/>
          <w:bCs/>
          <w:color w:val="000000"/>
          <w:lang w:val="x-none"/>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brutto oferty określona w formularzu musi być wyrażona w PLN z dokładnością do dwóch miejsc po przecinku. Kwoty należy zaokrąglić do pełnych groszy</w:t>
      </w:r>
      <w:r w:rsidR="009455C1">
        <w:rPr>
          <w:rFonts w:ascii="Arial" w:eastAsia="Times New Roman" w:hAnsi="Arial" w:cs="Arial"/>
          <w:bCs/>
          <w:color w:val="000000"/>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Podana w ofercie cena musi uwzględniać wszystkie wymagania Zamawiającego określone w niniejszej SIWZ, obejmować wszystkie koszty, jakie ponosi Wykonawca z tytułu należytego oraz zgodnego z umową i obowiązującymi przepisami wykonania przedmiotu zamówienia.</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oferty jest ceną ryczałtową.</w:t>
      </w:r>
    </w:p>
    <w:p w:rsidR="003A0679" w:rsidRPr="00326E06"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lang w:val="x-none"/>
        </w:rPr>
        <w:t>Zamawiający poprawi w ofercie Wykonawcy:</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pisarskie;</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lastRenderedPageBreak/>
        <w:t>oczywiste omyłki rachunkowe z uwzględnieniem konsekwencji rachunkowych dokonanych poprawek;</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Arial" w:hAnsi="Arial" w:cs="Arial"/>
        </w:rPr>
        <w:t xml:space="preserve">inne omyłki polegające na niezgodności oferty ze specyfikacją istotnych warunków zamówienia, niepowodujące istotnych zmian w treści ofert </w:t>
      </w:r>
    </w:p>
    <w:p w:rsidR="00AC5E33" w:rsidRPr="00AC5E33" w:rsidRDefault="00AC5E33" w:rsidP="00497DC8">
      <w:pPr>
        <w:widowControl w:val="0"/>
        <w:tabs>
          <w:tab w:val="left" w:pos="567"/>
        </w:tabs>
        <w:overflowPunct w:val="0"/>
        <w:autoSpaceDE w:val="0"/>
        <w:spacing w:after="0" w:line="240" w:lineRule="auto"/>
        <w:ind w:left="426"/>
        <w:jc w:val="both"/>
        <w:textAlignment w:val="baseline"/>
        <w:rPr>
          <w:rFonts w:ascii="Arial" w:eastAsia="Arial" w:hAnsi="Arial" w:cs="Arial"/>
        </w:rPr>
      </w:pPr>
      <w:r w:rsidRPr="00AC5E33">
        <w:rPr>
          <w:rFonts w:ascii="Arial" w:eastAsia="Arial" w:hAnsi="Arial" w:cs="Arial"/>
        </w:rPr>
        <w:t>niezwłocznie zawiadamiając o tym wykonawcę, którego oferta została poprawiona.</w:t>
      </w:r>
    </w:p>
    <w:p w:rsidR="00AC5E33" w:rsidRPr="00AC5E33" w:rsidRDefault="00AC5E33" w:rsidP="005B4B37">
      <w:pPr>
        <w:spacing w:after="0" w:line="240" w:lineRule="auto"/>
        <w:rPr>
          <w:rFonts w:ascii="Cambria" w:eastAsia="Times New Roman" w:hAnsi="Cambria" w:cs="Times New Roman"/>
          <w:b/>
        </w:rPr>
      </w:pP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 xml:space="preserve">Rozdział III. </w:t>
      </w: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INFORMACJE O PRZEBIEGU POSTĘPOWANIA</w:t>
      </w:r>
    </w:p>
    <w:p w:rsidR="00AC5E33" w:rsidRDefault="00AC5E33" w:rsidP="00AD47FB">
      <w:pPr>
        <w:pStyle w:val="Akapitzlist"/>
        <w:keepNext/>
        <w:numPr>
          <w:ilvl w:val="2"/>
          <w:numId w:val="23"/>
        </w:numPr>
        <w:spacing w:after="0" w:line="240" w:lineRule="auto"/>
        <w:ind w:left="142"/>
        <w:outlineLvl w:val="0"/>
        <w:rPr>
          <w:rFonts w:ascii="Arial" w:eastAsia="Times New Roman" w:hAnsi="Arial" w:cs="Arial"/>
          <w:b/>
          <w:bCs/>
          <w:szCs w:val="28"/>
        </w:rPr>
      </w:pPr>
      <w:r w:rsidRPr="00C13A5B">
        <w:rPr>
          <w:rFonts w:ascii="Arial" w:eastAsia="Times New Roman" w:hAnsi="Arial" w:cs="Arial"/>
          <w:b/>
          <w:bCs/>
          <w:szCs w:val="28"/>
          <w:lang w:val="x-none"/>
        </w:rPr>
        <w:t>SPOSÓB POROZUMIEWANIA SIĘ ZAMAWIAJĄCEGO Z WYKONAWCAMI</w:t>
      </w:r>
      <w:r w:rsidRPr="00C13A5B">
        <w:rPr>
          <w:rFonts w:ascii="Arial" w:eastAsia="Times New Roman" w:hAnsi="Arial" w:cs="Arial"/>
          <w:b/>
          <w:bCs/>
          <w:szCs w:val="28"/>
        </w:rPr>
        <w:t>.</w:t>
      </w:r>
    </w:p>
    <w:p w:rsidR="00C13A5B" w:rsidRPr="00C13A5B" w:rsidRDefault="00C13A5B" w:rsidP="005B4B37">
      <w:pPr>
        <w:pStyle w:val="Akapitzlist"/>
        <w:keepNext/>
        <w:spacing w:after="0" w:line="240" w:lineRule="auto"/>
        <w:ind w:left="-284"/>
        <w:outlineLvl w:val="0"/>
        <w:rPr>
          <w:rFonts w:ascii="Arial" w:eastAsia="Times New Roman" w:hAnsi="Arial" w:cs="Arial"/>
          <w:b/>
          <w:bCs/>
          <w:szCs w:val="28"/>
        </w:rPr>
      </w:pPr>
    </w:p>
    <w:p w:rsidR="00074F35" w:rsidRDefault="00074F35" w:rsidP="00AD47FB">
      <w:pPr>
        <w:pStyle w:val="Akapitzlist"/>
        <w:widowControl w:val="0"/>
        <w:numPr>
          <w:ilvl w:val="1"/>
          <w:numId w:val="36"/>
        </w:numPr>
        <w:spacing w:after="0" w:line="240" w:lineRule="auto"/>
        <w:ind w:left="426" w:hanging="568"/>
        <w:jc w:val="both"/>
        <w:outlineLvl w:val="1"/>
        <w:rPr>
          <w:rFonts w:ascii="Arial" w:eastAsia="Times New Roman" w:hAnsi="Arial" w:cs="Arial"/>
          <w:bCs/>
          <w:color w:val="000000"/>
          <w:lang w:val="x-none"/>
        </w:rPr>
      </w:pPr>
      <w:r>
        <w:rPr>
          <w:rFonts w:ascii="Arial" w:eastAsia="Times New Roman" w:hAnsi="Arial" w:cs="Arial"/>
          <w:bCs/>
          <w:color w:val="000000"/>
        </w:rPr>
        <w:t>Informacje ogólne:</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9976C1">
        <w:rPr>
          <w:rFonts w:ascii="Arial" w:eastAsia="Times New Roman" w:hAnsi="Arial" w:cs="Arial"/>
          <w:bCs/>
          <w:color w:val="000000"/>
          <w:lang w:val="x-none"/>
        </w:rPr>
        <w:t>W postępowaniu o udzielenie zamówienia komunikacja między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Zamawiającym, a Wykonawcami odbywa się przy użyciu </w:t>
      </w:r>
      <w:proofErr w:type="spellStart"/>
      <w:r w:rsidRPr="009976C1">
        <w:rPr>
          <w:rFonts w:ascii="Arial" w:eastAsia="Times New Roman" w:hAnsi="Arial" w:cs="Arial"/>
          <w:bCs/>
          <w:color w:val="000000"/>
          <w:lang w:val="x-none"/>
        </w:rPr>
        <w:t>miniPortalu</w:t>
      </w:r>
      <w:proofErr w:type="spellEnd"/>
      <w:r>
        <w:rPr>
          <w:rFonts w:ascii="Arial" w:eastAsia="Times New Roman" w:hAnsi="Arial" w:cs="Arial"/>
          <w:bCs/>
          <w:color w:val="000000"/>
        </w:rPr>
        <w:t xml:space="preserve"> </w:t>
      </w:r>
      <w:hyperlink r:id="rId35" w:history="1">
        <w:r w:rsidRPr="00DF0763">
          <w:rPr>
            <w:rStyle w:val="Hipercze"/>
            <w:rFonts w:ascii="Arial" w:eastAsia="Times New Roman" w:hAnsi="Arial" w:cs="Arial"/>
            <w:bCs/>
            <w:lang w:val="x-none"/>
          </w:rPr>
          <w:t>https://miniPortal.uzp.gov.pl/</w:t>
        </w:r>
      </w:hyperlink>
      <w:r w:rsidRPr="009976C1">
        <w:rPr>
          <w:rFonts w:ascii="Arial" w:eastAsia="Times New Roman" w:hAnsi="Arial" w:cs="Arial"/>
          <w:bCs/>
          <w:color w:val="000000"/>
          <w:lang w:val="x-none"/>
        </w:rPr>
        <w:t xml:space="preserve">, </w:t>
      </w:r>
      <w:proofErr w:type="spellStart"/>
      <w:r w:rsidRPr="009976C1">
        <w:rPr>
          <w:rFonts w:ascii="Arial" w:eastAsia="Times New Roman" w:hAnsi="Arial" w:cs="Arial"/>
          <w:bCs/>
          <w:color w:val="000000"/>
          <w:lang w:val="x-none"/>
        </w:rPr>
        <w:t>ePUAP</w:t>
      </w:r>
      <w:proofErr w:type="spellEnd"/>
      <w:r w:rsidRPr="009976C1">
        <w:rPr>
          <w:rFonts w:ascii="Arial" w:eastAsia="Times New Roman" w:hAnsi="Arial" w:cs="Arial"/>
          <w:bCs/>
          <w:color w:val="000000"/>
          <w:lang w:val="x-none"/>
        </w:rPr>
        <w:t xml:space="preserve"> (Elektroniczna Skrzynka Podawcza –</w:t>
      </w:r>
      <w:r w:rsidRPr="009976C1">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nazwa – Urząd </w:t>
      </w:r>
      <w:r w:rsidRPr="009976C1">
        <w:rPr>
          <w:rFonts w:ascii="Arial" w:eastAsia="Times New Roman" w:hAnsi="Arial" w:cs="Arial"/>
          <w:bCs/>
          <w:color w:val="000000"/>
        </w:rPr>
        <w:t>Gminy w Ciepielowie</w:t>
      </w:r>
      <w:r w:rsidRPr="009976C1">
        <w:rPr>
          <w:rFonts w:ascii="Arial" w:eastAsia="Times New Roman" w:hAnsi="Arial" w:cs="Arial"/>
          <w:bCs/>
          <w:color w:val="000000"/>
          <w:lang w:val="x-none"/>
        </w:rPr>
        <w:t xml:space="preserve">) </w:t>
      </w:r>
      <w:hyperlink r:id="rId36" w:history="1">
        <w:r w:rsidRPr="00DF0763">
          <w:rPr>
            <w:rStyle w:val="Hipercze"/>
            <w:rFonts w:ascii="Arial" w:eastAsia="Times New Roman" w:hAnsi="Arial" w:cs="Arial"/>
            <w:bCs/>
            <w:lang w:val="x-none"/>
          </w:rPr>
          <w:t>https://epuap.gov.pl/wps/portal</w:t>
        </w:r>
      </w:hyperlink>
      <w:r>
        <w:rPr>
          <w:rFonts w:ascii="Arial" w:eastAsia="Times New Roman" w:hAnsi="Arial" w:cs="Arial"/>
          <w:bCs/>
          <w:color w:val="000000"/>
        </w:rPr>
        <w:t xml:space="preserve"> </w:t>
      </w:r>
      <w:r w:rsidR="00E12C74">
        <w:rPr>
          <w:rFonts w:ascii="Arial" w:eastAsia="Times New Roman" w:hAnsi="Arial" w:cs="Arial"/>
          <w:bCs/>
          <w:color w:val="000000"/>
          <w:lang w:val="x-none"/>
        </w:rPr>
        <w:t>lub</w:t>
      </w:r>
      <w:r w:rsidRPr="009976C1">
        <w:rPr>
          <w:rFonts w:ascii="Arial" w:eastAsia="Times New Roman" w:hAnsi="Arial" w:cs="Arial"/>
          <w:bCs/>
          <w:color w:val="000000"/>
          <w:lang w:val="x-none"/>
        </w:rPr>
        <w:t xml:space="preserve"> poczty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elektronicznej e-mail: </w:t>
      </w:r>
      <w:hyperlink r:id="rId37" w:history="1">
        <w:r w:rsidRPr="00DF0763">
          <w:rPr>
            <w:rStyle w:val="Hipercze"/>
            <w:rFonts w:ascii="Arial" w:eastAsia="Times New Roman" w:hAnsi="Arial" w:cs="Arial"/>
            <w:bCs/>
            <w:lang w:val="x-none"/>
          </w:rPr>
          <w:t>inwestycje</w:t>
        </w:r>
        <w:r w:rsidRPr="00DF0763">
          <w:rPr>
            <w:rStyle w:val="Hipercze"/>
            <w:rFonts w:ascii="Arial" w:eastAsia="Times New Roman" w:hAnsi="Arial" w:cs="Arial"/>
            <w:bCs/>
          </w:rPr>
          <w:t>@ciepielow.pl</w:t>
        </w:r>
      </w:hyperlink>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Komunikacja między Zamawiającym a Wykonawcą odbywa się zgodnie</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Rozporządzeniem Prezesa Rady Ministrów z dnia Prezesa Rady Ministrów</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dnia 30 grudnia 2020 r. w sprawie sposobu sporządzania i przekazywania</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informacji oraz wymagań technicznych dla dokumentów elektronicznych oraz</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środków komunikacji elektronicznej w postępowaniu o udzielenie zamówienia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publicznego lub konkursie (Dz.U. poz. 2452).</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Wykonawca zamierzający wziąć udział w postępowaniu o udzielenie</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zamówienia publicznego musi posiadać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Wykonawca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posiadający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xml:space="preserve"> ma dostęp do formularzy: złożenia, zmiany,</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wycofania oferty lub wniosku oraz do formularza do komunikacji.</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Wymagania techniczne i organizacyjne wysyłania i odbierania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dokumentów elektronicznych, elektronicznych kopii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 oświadczeń oraz informacji przekazywanych przy ich użyciu zostały opisane</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w Instrukcji użytkowania systemu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 xml:space="preserve"> oraz Regulaminie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Maksymalny rozmiar plików przesyłanych za pośrednictwem</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dedykowanych formularzy do: złożenia, zmiany, wycofania oferty lub wniosku</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oraz do komunikacji wynosi 150 MB.</w:t>
      </w:r>
    </w:p>
    <w:p w:rsidR="00074F35" w:rsidRP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Za datę przekazania oferty, wniosków, zawiadomień,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elektronicznych, oświadczeń lub elektronicznych kopii dokumentów lub</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oświadczeń oraz innych informacji przyjmuje się datę ich przekazania na</w:t>
      </w:r>
      <w:r w:rsidR="000555CD"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r w:rsidR="000555CD" w:rsidRPr="00074F35">
        <w:rPr>
          <w:rFonts w:ascii="Arial" w:eastAsia="Times New Roman" w:hAnsi="Arial" w:cs="Arial"/>
          <w:bCs/>
          <w:color w:val="000000"/>
        </w:rPr>
        <w:t xml:space="preserve"> </w:t>
      </w:r>
    </w:p>
    <w:p w:rsidR="000555CD"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
          <w:bCs/>
          <w:color w:val="000000"/>
          <w:lang w:val="x-none"/>
        </w:rPr>
        <w:t>Identyfikator postępowania</w:t>
      </w:r>
      <w:r w:rsidRPr="00074F35">
        <w:rPr>
          <w:rFonts w:ascii="Arial" w:eastAsia="Times New Roman" w:hAnsi="Arial" w:cs="Arial"/>
          <w:bCs/>
          <w:color w:val="000000"/>
          <w:lang w:val="x-none"/>
        </w:rPr>
        <w:t xml:space="preserve"> dla danego postępowania dostępny jest na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Liście wszystkich postępowań na </w:t>
      </w:r>
      <w:proofErr w:type="spellStart"/>
      <w:r w:rsidRPr="00074F35">
        <w:rPr>
          <w:rFonts w:ascii="Arial" w:eastAsia="Times New Roman" w:hAnsi="Arial" w:cs="Arial"/>
          <w:bCs/>
          <w:color w:val="000000"/>
          <w:lang w:val="x-none"/>
        </w:rPr>
        <w:t>miniPortalu</w:t>
      </w:r>
      <w:proofErr w:type="spellEnd"/>
      <w:r w:rsidRPr="00074F35">
        <w:rPr>
          <w:rFonts w:ascii="Arial" w:eastAsia="Times New Roman" w:hAnsi="Arial" w:cs="Arial"/>
          <w:bCs/>
          <w:color w:val="000000"/>
          <w:lang w:val="x-none"/>
        </w:rPr>
        <w:t xml:space="preserve"> oraz stanowi </w:t>
      </w:r>
      <w:r w:rsidRPr="00074F35">
        <w:rPr>
          <w:rFonts w:ascii="Arial" w:eastAsia="Times New Roman" w:hAnsi="Arial" w:cs="Arial"/>
          <w:b/>
          <w:bCs/>
          <w:color w:val="000000"/>
          <w:lang w:val="x-none"/>
        </w:rPr>
        <w:t>Załąc</w:t>
      </w:r>
      <w:r w:rsidR="000555CD" w:rsidRPr="00074F35">
        <w:rPr>
          <w:rFonts w:ascii="Arial" w:eastAsia="Times New Roman" w:hAnsi="Arial" w:cs="Arial"/>
          <w:b/>
          <w:bCs/>
          <w:color w:val="000000"/>
          <w:lang w:val="x-none"/>
        </w:rPr>
        <w:t>znik nr 10</w:t>
      </w:r>
      <w:r w:rsidR="000555CD" w:rsidRPr="00074F35">
        <w:rPr>
          <w:rFonts w:ascii="Arial" w:eastAsia="Times New Roman" w:hAnsi="Arial" w:cs="Arial"/>
          <w:b/>
          <w:bCs/>
          <w:color w:val="000000"/>
        </w:rPr>
        <w:t xml:space="preserve"> </w:t>
      </w:r>
      <w:r w:rsidR="000555CD" w:rsidRPr="00074F35">
        <w:rPr>
          <w:rFonts w:ascii="Arial" w:eastAsia="Times New Roman" w:hAnsi="Arial" w:cs="Arial"/>
          <w:b/>
          <w:bCs/>
          <w:color w:val="000000"/>
          <w:lang w:val="x-none"/>
        </w:rPr>
        <w:t>do SWZ.</w:t>
      </w:r>
    </w:p>
    <w:p w:rsidR="00074F35" w:rsidRPr="00074F35" w:rsidRDefault="00074F35" w:rsidP="00074F35">
      <w:pPr>
        <w:pStyle w:val="Akapitzlist"/>
        <w:widowControl w:val="0"/>
        <w:spacing w:after="0" w:line="240" w:lineRule="auto"/>
        <w:ind w:left="993"/>
        <w:jc w:val="both"/>
        <w:outlineLvl w:val="1"/>
        <w:rPr>
          <w:rFonts w:ascii="Arial" w:eastAsia="Times New Roman" w:hAnsi="Arial" w:cs="Arial"/>
          <w:bCs/>
          <w:color w:val="000000"/>
          <w:lang w:val="x-none"/>
        </w:rPr>
      </w:pPr>
    </w:p>
    <w:p w:rsidR="009976C1" w:rsidRPr="000555CD" w:rsidRDefault="009976C1" w:rsidP="00AD47FB">
      <w:pPr>
        <w:pStyle w:val="Akapitzlist"/>
        <w:widowControl w:val="0"/>
        <w:numPr>
          <w:ilvl w:val="1"/>
          <w:numId w:val="36"/>
        </w:numPr>
        <w:spacing w:after="0" w:line="240" w:lineRule="auto"/>
        <w:ind w:left="426" w:hanging="426"/>
        <w:jc w:val="both"/>
        <w:outlineLvl w:val="1"/>
        <w:rPr>
          <w:rFonts w:ascii="Arial" w:eastAsia="Times New Roman" w:hAnsi="Arial" w:cs="Arial"/>
          <w:b/>
          <w:bCs/>
          <w:color w:val="000000"/>
          <w:lang w:val="x-none"/>
        </w:rPr>
      </w:pPr>
      <w:r w:rsidRPr="000555CD">
        <w:rPr>
          <w:rFonts w:ascii="Arial" w:eastAsia="Times New Roman" w:hAnsi="Arial" w:cs="Arial"/>
          <w:bCs/>
          <w:color w:val="000000"/>
          <w:lang w:val="x-none"/>
        </w:rPr>
        <w:t xml:space="preserve"> </w:t>
      </w:r>
      <w:r w:rsidRPr="000555CD">
        <w:rPr>
          <w:rFonts w:ascii="Arial" w:eastAsia="Times New Roman" w:hAnsi="Arial" w:cs="Arial"/>
          <w:b/>
          <w:bCs/>
          <w:color w:val="000000"/>
          <w:lang w:val="x-none"/>
        </w:rPr>
        <w:t>Złożenie oferty:</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składa ofertę za pośrednictwem Formularza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zmiany, wycofania oferty lub wniosku dostępnego na </w:t>
      </w:r>
      <w:proofErr w:type="spellStart"/>
      <w:r w:rsidRPr="000555CD">
        <w:rPr>
          <w:rFonts w:ascii="Arial" w:eastAsia="Times New Roman" w:hAnsi="Arial" w:cs="Arial"/>
          <w:bCs/>
          <w:color w:val="000000"/>
          <w:lang w:val="x-none"/>
        </w:rPr>
        <w:t>ePUAP</w:t>
      </w:r>
      <w:proofErr w:type="spellEnd"/>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i udostępnionego również na </w:t>
      </w:r>
      <w:proofErr w:type="spellStart"/>
      <w:r w:rsidRPr="000555CD">
        <w:rPr>
          <w:rFonts w:ascii="Arial" w:eastAsia="Times New Roman" w:hAnsi="Arial" w:cs="Arial"/>
          <w:bCs/>
          <w:color w:val="000000"/>
          <w:lang w:val="x-none"/>
        </w:rPr>
        <w:t>miniPortalu</w:t>
      </w:r>
      <w:proofErr w:type="spellEnd"/>
      <w:r w:rsidRPr="000555CD">
        <w:rPr>
          <w:rFonts w:ascii="Arial" w:eastAsia="Times New Roman" w:hAnsi="Arial" w:cs="Arial"/>
          <w:bCs/>
          <w:color w:val="000000"/>
          <w:lang w:val="x-none"/>
        </w:rPr>
        <w:t>.</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
          <w:bCs/>
          <w:color w:val="000000"/>
          <w:lang w:val="x-none"/>
        </w:rPr>
      </w:pPr>
      <w:r w:rsidRPr="000555CD">
        <w:rPr>
          <w:rFonts w:ascii="Arial" w:eastAsia="Times New Roman" w:hAnsi="Arial" w:cs="Arial"/>
          <w:b/>
          <w:bCs/>
          <w:color w:val="000000"/>
          <w:lang w:val="x-none"/>
        </w:rPr>
        <w:t>Cały proces szyfrowania ma miejsce na stronie miniPortal.uzp.gov.pl.</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Sposób złożenia oferty w tym zaszyfrowania oferty opisany został</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 Instrukcji użytkownika systemu </w:t>
      </w:r>
      <w:proofErr w:type="spellStart"/>
      <w:r w:rsidRPr="000555CD">
        <w:rPr>
          <w:rFonts w:ascii="Arial" w:eastAsia="Times New Roman" w:hAnsi="Arial" w:cs="Arial"/>
          <w:bCs/>
          <w:color w:val="000000"/>
          <w:lang w:val="x-none"/>
        </w:rPr>
        <w:t>miniPortal-ePUAP</w:t>
      </w:r>
      <w:proofErr w:type="spellEnd"/>
      <w:r w:rsidRPr="000555CD">
        <w:rPr>
          <w:rFonts w:ascii="Arial" w:eastAsia="Times New Roman" w:hAnsi="Arial" w:cs="Arial"/>
          <w:bCs/>
          <w:color w:val="000000"/>
          <w:lang w:val="x-none"/>
        </w:rPr>
        <w:t>. W formularzu oferty</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Wykonawca zobowiązany jest podać adres skrzynki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na którym</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prowadzona będzie korespondencja związana z postępowaniem.</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aby wziąć́ udział w postępowaniu o udzielenie zamówienia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publicznego i złożyć ofertę do postępowania musi założyć konto na Platformie</w:t>
      </w:r>
      <w:r w:rsidR="000555CD">
        <w:rPr>
          <w:rFonts w:ascii="Arial" w:eastAsia="Times New Roman" w:hAnsi="Arial" w:cs="Arial"/>
          <w:bCs/>
          <w:color w:val="000000"/>
        </w:rPr>
        <w:t xml:space="preserve">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Po założeniu konta Wykonawca ma dostęp do formularzy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złożenia, zmiany, wycofania oferty lub wniosku oraz do formularza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komunikacji. Aby złożyć ofertę̨</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użytkownik wybiera formularz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zmiany, wycofania oferty.</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Oferta powinna być sporządzona w języku polskim,</w:t>
      </w:r>
      <w:r w:rsidR="00074F35">
        <w:rPr>
          <w:rFonts w:ascii="Arial" w:eastAsia="Times New Roman" w:hAnsi="Arial" w:cs="Arial"/>
          <w:bCs/>
          <w:color w:val="000000"/>
        </w:rPr>
        <w:t xml:space="preserve"> </w:t>
      </w:r>
      <w:r w:rsidRPr="00074F35">
        <w:rPr>
          <w:rFonts w:ascii="Arial" w:eastAsia="Times New Roman" w:hAnsi="Arial" w:cs="Arial"/>
          <w:bCs/>
          <w:color w:val="000000"/>
          <w:lang w:val="x-none"/>
        </w:rPr>
        <w:t>z zachowaniem postaci elektronicznej w szczególności w formacie danych</w:t>
      </w:r>
      <w:r w:rsidR="00074F35">
        <w:rPr>
          <w:rFonts w:ascii="Arial" w:eastAsia="Times New Roman" w:hAnsi="Arial" w:cs="Arial"/>
          <w:bCs/>
          <w:color w:val="000000"/>
        </w:rPr>
        <w:t xml:space="preserve"> </w:t>
      </w:r>
      <w:r w:rsidR="00074F35" w:rsidRPr="00074F35">
        <w:rPr>
          <w:rFonts w:ascii="Arial" w:eastAsia="Times New Roman" w:hAnsi="Arial" w:cs="Arial"/>
          <w:bCs/>
          <w:color w:val="000000"/>
          <w:lang w:val="x-none"/>
        </w:rPr>
        <w:t xml:space="preserve">.pdf, </w:t>
      </w:r>
      <w:proofErr w:type="spellStart"/>
      <w:r w:rsidR="00074F35" w:rsidRPr="00074F35">
        <w:rPr>
          <w:rFonts w:ascii="Arial" w:eastAsia="Times New Roman" w:hAnsi="Arial" w:cs="Arial"/>
          <w:bCs/>
          <w:color w:val="000000"/>
          <w:lang w:val="x-none"/>
        </w:rPr>
        <w:t>doc</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xls,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docx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xlsx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jpg,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jpeg</w:t>
      </w:r>
      <w:proofErr w:type="spellEnd"/>
      <w:r w:rsidR="00074F35" w:rsidRPr="00074F35">
        <w:rPr>
          <w:rFonts w:ascii="Arial" w:eastAsia="Times New Roman" w:hAnsi="Arial" w:cs="Arial"/>
          <w:bCs/>
          <w:color w:val="000000"/>
          <w:lang w:val="x-none"/>
        </w:rPr>
        <w:t xml:space="preserve"> </w:t>
      </w:r>
      <w:r w:rsidRPr="00074F35">
        <w:rPr>
          <w:rFonts w:ascii="Arial" w:eastAsia="Times New Roman" w:hAnsi="Arial" w:cs="Arial"/>
          <w:bCs/>
          <w:color w:val="000000"/>
          <w:lang w:val="x-none"/>
        </w:rPr>
        <w:t>i podpisana kwalifikowanym podpisem elektronicznym lub</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lastRenderedPageBreak/>
        <w:t>podpisem zaufanym lub podpisem osobistym. Sposób złożenia oferty w tym</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zaszyfrowania oferty opisany został w Instrukcji użytkowania systemu</w:t>
      </w:r>
      <w:r w:rsidR="00074F35"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Wszelkie informacje stanowiące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w rozumieniu ustawy z dnia 16 kwietnia 1993 r. o zwalczaniu nieuczciwej</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konkurencji, które Wykonawca zastrzeże jako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powinny zostać złożone w osobnym pliku wraz z jednoczesnym</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zaznaczeniem polecenia „Załącznik stanowiący tajemnicę przedsiębiorstwa” 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następnie wraz z plikami stanowiącymi jawną część skompresowane do</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jednego pliku archiwum (ZIP).</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może przed upływem terminu do składania ofert</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zmienić lub wycofać ofertę za pośrednictwem Formularza do złożenia,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zmiany, wycofania oferty lub wniosku dostępnego na </w:t>
      </w:r>
      <w:proofErr w:type="spellStart"/>
      <w:r w:rsidRPr="00BE1848">
        <w:rPr>
          <w:rFonts w:ascii="Arial" w:eastAsia="Times New Roman" w:hAnsi="Arial" w:cs="Arial"/>
          <w:bCs/>
          <w:color w:val="000000"/>
          <w:lang w:val="x-none"/>
        </w:rPr>
        <w:t>ePUAP</w:t>
      </w:r>
      <w:proofErr w:type="spellEnd"/>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i udostępnionych również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 Sposób zmiany i wycofania oferty</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został opisany w Instrukcji użytkownika dostępnej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w:t>
      </w:r>
    </w:p>
    <w:p w:rsidR="009976C1" w:rsidRPr="00AD073C"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po upływie terminu do składania ofert nie może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skutecznie dokonać zmiany ani wycofać złożonej oferty.</w:t>
      </w:r>
    </w:p>
    <w:p w:rsidR="009976C1" w:rsidRPr="004A6354" w:rsidRDefault="009976C1" w:rsidP="004A6354">
      <w:pPr>
        <w:pStyle w:val="Akapitzlist"/>
        <w:widowControl w:val="0"/>
        <w:numPr>
          <w:ilvl w:val="1"/>
          <w:numId w:val="36"/>
        </w:numPr>
        <w:spacing w:after="0" w:line="240" w:lineRule="auto"/>
        <w:ind w:left="284"/>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Sposób</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komunikowania się Zamawiającego z Wykonawcami (nie dotyczy</w:t>
      </w:r>
      <w:r w:rsidR="004A6354">
        <w:rPr>
          <w:rFonts w:ascii="Arial" w:eastAsia="Times New Roman" w:hAnsi="Arial" w:cs="Arial"/>
          <w:bCs/>
          <w:color w:val="000000"/>
        </w:rPr>
        <w:t xml:space="preserve"> </w:t>
      </w:r>
      <w:r w:rsidRPr="004A6354">
        <w:rPr>
          <w:rFonts w:ascii="Arial" w:eastAsia="Times New Roman" w:hAnsi="Arial" w:cs="Arial"/>
          <w:bCs/>
          <w:color w:val="000000"/>
          <w:lang w:val="x-none"/>
        </w:rPr>
        <w:t>składania ofert)</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 postępowaniu o udzielenie zamówienia komunikacja pomiędzy</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Zamawiającym, a Wykonawcami w szczególności składanie oświadczeń,</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wniosków (innych niż wskazanych w</w:t>
      </w:r>
      <w:r w:rsidR="00BE1848" w:rsidRPr="00AD073C">
        <w:rPr>
          <w:rFonts w:ascii="Arial" w:eastAsia="Times New Roman" w:hAnsi="Arial" w:cs="Arial"/>
          <w:bCs/>
          <w:color w:val="000000"/>
        </w:rPr>
        <w:t xml:space="preserve"> rozdziale III</w:t>
      </w:r>
      <w:r w:rsidR="00AD073C">
        <w:rPr>
          <w:rFonts w:ascii="Arial" w:eastAsia="Times New Roman" w:hAnsi="Arial" w:cs="Arial"/>
          <w:bCs/>
          <w:color w:val="000000"/>
          <w:lang w:val="x-none"/>
        </w:rPr>
        <w:t xml:space="preserve"> pkt 1.</w:t>
      </w:r>
      <w:r w:rsidR="00BE1848" w:rsidRPr="00AD073C">
        <w:rPr>
          <w:rFonts w:ascii="Arial" w:eastAsia="Times New Roman" w:hAnsi="Arial" w:cs="Arial"/>
          <w:bCs/>
          <w:color w:val="000000"/>
          <w:lang w:val="x-none"/>
        </w:rPr>
        <w:t>2</w:t>
      </w:r>
      <w:r w:rsidRPr="00AD073C">
        <w:rPr>
          <w:rFonts w:ascii="Arial" w:eastAsia="Times New Roman" w:hAnsi="Arial" w:cs="Arial"/>
          <w:bCs/>
          <w:color w:val="000000"/>
          <w:lang w:val="x-none"/>
        </w:rPr>
        <w:t xml:space="preserve"> SWZ), zawiadomień oraz</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przekazywanie informacji odbywa się elektronicznie za pośrednictwem</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 xml:space="preserve">dedykowanego formularza dostępnego na </w:t>
      </w:r>
      <w:proofErr w:type="spellStart"/>
      <w:r w:rsidRPr="00AD073C">
        <w:rPr>
          <w:rFonts w:ascii="Arial" w:eastAsia="Times New Roman" w:hAnsi="Arial" w:cs="Arial"/>
          <w:bCs/>
          <w:color w:val="000000"/>
          <w:lang w:val="x-none"/>
        </w:rPr>
        <w:t>ePUAP</w:t>
      </w:r>
      <w:proofErr w:type="spellEnd"/>
      <w:r w:rsidRPr="00AD073C">
        <w:rPr>
          <w:rFonts w:ascii="Arial" w:eastAsia="Times New Roman" w:hAnsi="Arial" w:cs="Arial"/>
          <w:bCs/>
          <w:color w:val="000000"/>
          <w:lang w:val="x-none"/>
        </w:rPr>
        <w:t xml:space="preserve"> (Elektroniczna Skrzynka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Podaw</w:t>
      </w:r>
      <w:r w:rsidR="00AD073C">
        <w:rPr>
          <w:rFonts w:ascii="Arial" w:eastAsia="Times New Roman" w:hAnsi="Arial" w:cs="Arial"/>
          <w:bCs/>
          <w:color w:val="000000"/>
          <w:lang w:val="x-none"/>
        </w:rPr>
        <w:t xml:space="preserve">cza – nazwa – Urząd </w:t>
      </w:r>
      <w:r w:rsidR="00AD073C">
        <w:rPr>
          <w:rFonts w:ascii="Arial" w:eastAsia="Times New Roman" w:hAnsi="Arial" w:cs="Arial"/>
          <w:bCs/>
          <w:color w:val="000000"/>
        </w:rPr>
        <w:t>Gminy w Ciepielowie</w:t>
      </w:r>
      <w:r w:rsidRPr="00AD073C">
        <w:rPr>
          <w:rFonts w:ascii="Arial" w:eastAsia="Times New Roman" w:hAnsi="Arial" w:cs="Arial"/>
          <w:bCs/>
          <w:color w:val="000000"/>
          <w:lang w:val="x-none"/>
        </w:rPr>
        <w:t>) oraz udostępnionego przez</w:t>
      </w:r>
      <w:r w:rsidR="00AD073C">
        <w:rPr>
          <w:rFonts w:ascii="Arial" w:eastAsia="Times New Roman" w:hAnsi="Arial" w:cs="Arial"/>
          <w:bCs/>
          <w:color w:val="000000"/>
        </w:rPr>
        <w:t xml:space="preserve"> </w:t>
      </w:r>
      <w:proofErr w:type="spellStart"/>
      <w:r w:rsidRPr="00AD073C">
        <w:rPr>
          <w:rFonts w:ascii="Arial" w:eastAsia="Times New Roman" w:hAnsi="Arial" w:cs="Arial"/>
          <w:bCs/>
          <w:color w:val="000000"/>
          <w:lang w:val="x-none"/>
        </w:rPr>
        <w:t>miniPortal</w:t>
      </w:r>
      <w:proofErr w:type="spellEnd"/>
      <w:r w:rsidRPr="00AD073C">
        <w:rPr>
          <w:rFonts w:ascii="Arial" w:eastAsia="Times New Roman" w:hAnsi="Arial" w:cs="Arial"/>
          <w:bCs/>
          <w:color w:val="000000"/>
          <w:lang w:val="x-none"/>
        </w:rPr>
        <w:t xml:space="preserve"> (Formularz do komunikacji). We wszelkiej korespondencji</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związanej z niniejszym postępowaniem Zamawiający i Wykonawcy posługują</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się numerem ogłoszenia (BZP lub ID postępowania).</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Zamawiający może również komunikować się z Wykonawcami za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pomocą poczty elektronicz</w:t>
      </w:r>
      <w:r w:rsidR="00AD073C">
        <w:rPr>
          <w:rFonts w:ascii="Arial" w:eastAsia="Times New Roman" w:hAnsi="Arial" w:cs="Arial"/>
          <w:bCs/>
          <w:color w:val="000000"/>
          <w:lang w:val="x-none"/>
        </w:rPr>
        <w:t xml:space="preserve">nej, e-mail: </w:t>
      </w:r>
      <w:hyperlink r:id="rId38" w:history="1">
        <w:r w:rsidR="00AD073C" w:rsidRPr="00DF0763">
          <w:rPr>
            <w:rStyle w:val="Hipercze"/>
            <w:rFonts w:ascii="Arial" w:eastAsia="Times New Roman" w:hAnsi="Arial" w:cs="Arial"/>
            <w:bCs/>
            <w:lang w:val="x-none"/>
          </w:rPr>
          <w:t>inwestycje</w:t>
        </w:r>
        <w:r w:rsidR="00AD073C" w:rsidRPr="00DF0763">
          <w:rPr>
            <w:rStyle w:val="Hipercze"/>
            <w:rFonts w:ascii="Arial" w:eastAsia="Times New Roman" w:hAnsi="Arial" w:cs="Arial"/>
            <w:bCs/>
          </w:rPr>
          <w:t>@ciepielow</w:t>
        </w:r>
        <w:r w:rsidR="00AD073C" w:rsidRPr="00DF0763">
          <w:rPr>
            <w:rStyle w:val="Hipercze"/>
            <w:rFonts w:ascii="Arial" w:eastAsia="Times New Roman" w:hAnsi="Arial" w:cs="Arial"/>
            <w:bCs/>
            <w:lang w:val="x-none"/>
          </w:rPr>
          <w:t>.</w:t>
        </w:r>
        <w:proofErr w:type="spellStart"/>
        <w:r w:rsidR="00AD073C" w:rsidRPr="00DF0763">
          <w:rPr>
            <w:rStyle w:val="Hipercze"/>
            <w:rFonts w:ascii="Arial" w:eastAsia="Times New Roman" w:hAnsi="Arial" w:cs="Arial"/>
            <w:bCs/>
            <w:lang w:val="x-none"/>
          </w:rPr>
          <w:t>pl</w:t>
        </w:r>
        <w:proofErr w:type="spellEnd"/>
      </w:hyperlink>
    </w:p>
    <w:p w:rsidR="004A6354" w:rsidRDefault="009976C1" w:rsidP="004A6354">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Dokumenty elektroniczne, oświadczenia lub elektroniczne kopie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dokumentów lub oświadczeń składane są przez Wykonawcę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pośrednictwem Formularza do komunikacji jako załączniki. Zamawiający</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dopuszcza również możliwość składania dokumentów elektronicznych,</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oświadczeń lub elektronicznych kopii dokumentów lub oświadczeń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pomocą poczty elektron</w:t>
      </w:r>
      <w:r w:rsidR="00571376">
        <w:rPr>
          <w:rFonts w:ascii="Arial" w:eastAsia="Times New Roman" w:hAnsi="Arial" w:cs="Arial"/>
          <w:bCs/>
          <w:color w:val="000000"/>
          <w:lang w:val="x-none"/>
        </w:rPr>
        <w:t>icznej, na wskazany w pkt 1.3.2</w:t>
      </w:r>
      <w:r w:rsidRPr="00571376">
        <w:rPr>
          <w:rFonts w:ascii="Arial" w:eastAsia="Times New Roman" w:hAnsi="Arial" w:cs="Arial"/>
          <w:bCs/>
          <w:color w:val="000000"/>
          <w:lang w:val="x-none"/>
        </w:rPr>
        <w:t xml:space="preserve"> SWZ adres email</w:t>
      </w:r>
      <w:r w:rsidR="00571376">
        <w:rPr>
          <w:rFonts w:ascii="Arial" w:eastAsia="Times New Roman" w:hAnsi="Arial" w:cs="Arial"/>
          <w:bCs/>
          <w:color w:val="000000"/>
        </w:rPr>
        <w:t xml:space="preserve">: </w:t>
      </w:r>
      <w:hyperlink r:id="rId39" w:history="1">
        <w:r w:rsidR="00571376" w:rsidRPr="00DF0763">
          <w:rPr>
            <w:rStyle w:val="Hipercze"/>
            <w:rFonts w:ascii="Arial" w:eastAsia="Times New Roman" w:hAnsi="Arial" w:cs="Arial"/>
            <w:bCs/>
            <w:lang w:val="x-none"/>
          </w:rPr>
          <w:t>inwestycje</w:t>
        </w:r>
        <w:r w:rsidR="00571376" w:rsidRPr="00DF0763">
          <w:rPr>
            <w:rStyle w:val="Hipercze"/>
            <w:rFonts w:ascii="Arial" w:eastAsia="Times New Roman" w:hAnsi="Arial" w:cs="Arial"/>
            <w:bCs/>
          </w:rPr>
          <w:t>@ciepielow</w:t>
        </w:r>
        <w:r w:rsidR="00571376" w:rsidRPr="00DF0763">
          <w:rPr>
            <w:rStyle w:val="Hipercze"/>
            <w:rFonts w:ascii="Arial" w:eastAsia="Times New Roman" w:hAnsi="Arial" w:cs="Arial"/>
            <w:bCs/>
            <w:lang w:val="x-none"/>
          </w:rPr>
          <w:t>.pl</w:t>
        </w:r>
      </w:hyperlink>
      <w:r w:rsidRPr="00571376">
        <w:rPr>
          <w:rFonts w:ascii="Arial" w:eastAsia="Times New Roman" w:hAnsi="Arial" w:cs="Arial"/>
          <w:bCs/>
          <w:color w:val="000000"/>
          <w:lang w:val="x-none"/>
        </w:rPr>
        <w:t>.</w:t>
      </w:r>
    </w:p>
    <w:p w:rsidR="00571376" w:rsidRPr="004A6354" w:rsidRDefault="009976C1" w:rsidP="004A6354">
      <w:pPr>
        <w:pStyle w:val="Akapitzlist"/>
        <w:widowControl w:val="0"/>
        <w:spacing w:after="0" w:line="240" w:lineRule="auto"/>
        <w:ind w:left="1134"/>
        <w:jc w:val="both"/>
        <w:outlineLvl w:val="1"/>
        <w:rPr>
          <w:rFonts w:ascii="Arial" w:eastAsia="Times New Roman" w:hAnsi="Arial" w:cs="Arial"/>
          <w:bCs/>
          <w:color w:val="000000"/>
          <w:lang w:val="x-none"/>
        </w:rPr>
      </w:pPr>
      <w:r w:rsidRPr="004A6354">
        <w:rPr>
          <w:rFonts w:ascii="Arial" w:eastAsia="Times New Roman" w:hAnsi="Arial" w:cs="Arial"/>
          <w:bCs/>
          <w:color w:val="000000"/>
          <w:lang w:val="x-none"/>
        </w:rPr>
        <w:t>Sposób sporządzenia dokumentów elektronicznych, oświadczeń lub</w:t>
      </w:r>
      <w:r w:rsidR="00571376" w:rsidRPr="004A6354">
        <w:rPr>
          <w:rFonts w:ascii="Arial" w:eastAsia="Times New Roman" w:hAnsi="Arial" w:cs="Arial"/>
          <w:bCs/>
          <w:color w:val="000000"/>
        </w:rPr>
        <w:t xml:space="preserve"> </w:t>
      </w:r>
      <w:r w:rsidRPr="004A6354">
        <w:rPr>
          <w:rFonts w:ascii="Arial" w:eastAsia="Times New Roman" w:hAnsi="Arial" w:cs="Arial"/>
          <w:bCs/>
          <w:color w:val="000000"/>
          <w:lang w:val="x-none"/>
        </w:rPr>
        <w:t>elektronicznych kopii dokumentów lub oświadczeń musi być zgodny z:</w:t>
      </w:r>
    </w:p>
    <w:p w:rsidR="00571376" w:rsidRDefault="009976C1" w:rsidP="00AD47FB">
      <w:pPr>
        <w:pStyle w:val="Akapitzlist"/>
        <w:widowControl w:val="0"/>
        <w:numPr>
          <w:ilvl w:val="3"/>
          <w:numId w:val="36"/>
        </w:numPr>
        <w:spacing w:after="0" w:line="240" w:lineRule="auto"/>
        <w:ind w:left="1843" w:hanging="709"/>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Rozporządzeniem Prezesa Rady Ministrów z dnia Prezesa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Rady Ministrów z dnia 30 grudnia 2020 r. w sprawie sposobu</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sporządzania i przekazywania informacji oraz wymagań</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technicznych dla dokumentów elektronicznych oraz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komunikacji elektronicznej w postępowaniu o udzielenie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zamówienia publicznego lub konkursie (Dz.U. poz. 2452)</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oraz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Rozporządzeniem Ministra Rozwoju, Pracy i Technologii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dnia 23 grudnia 2020 r w sprawie podmiotowych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dowodowych oraz innych dokumentów lub oświadczeń jakich może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żądać zamawiający od wykonawcy (Dz. U. poz. 2415)</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Jeżeli Zamawiający lub Wykonawca przekazują oświadczenia, wnioski,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zawiadomienia oraz informacje przy użyciu środków komunikacji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elektronicznej, każda ze stron na żądanie drugiej strony niezwłocznie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potwierdza fakt ich otrzymania.</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Korespondencja w postępowaniu prowadzona jest w języku polskim.</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Oznacza to, że wszelka korespondencja w języku obcym winna być złożona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wraz z tłumaczeniem na język polski.</w:t>
      </w:r>
    </w:p>
    <w:p w:rsidR="009976C1" w:rsidRP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W przypadku podmiotów wspólnych wszelka korespondencja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prowadzona będzie wyłącznie z pełnomocnikiem.</w:t>
      </w:r>
    </w:p>
    <w:p w:rsidR="009976C1" w:rsidRPr="00C47390" w:rsidRDefault="009976C1" w:rsidP="00C47390">
      <w:pPr>
        <w:widowControl w:val="0"/>
        <w:spacing w:after="0" w:line="240" w:lineRule="auto"/>
        <w:jc w:val="both"/>
        <w:outlineLvl w:val="1"/>
        <w:rPr>
          <w:rFonts w:ascii="Arial" w:eastAsia="Times New Roman" w:hAnsi="Arial" w:cs="Arial"/>
          <w:bCs/>
          <w:color w:val="000000"/>
          <w:lang w:val="x-none"/>
        </w:rPr>
      </w:pPr>
    </w:p>
    <w:p w:rsidR="006109EC" w:rsidRPr="006109EC"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9A5334">
        <w:rPr>
          <w:rFonts w:ascii="Arial" w:eastAsia="Times New Roman" w:hAnsi="Arial" w:cs="Arial"/>
          <w:bCs/>
          <w:color w:val="000000"/>
          <w:lang w:val="x-none"/>
        </w:rPr>
        <w:lastRenderedPageBreak/>
        <w:t xml:space="preserve">Osobami upoważnionymi przez Zamawiającego do kontaktowania się z Wykonawcami </w:t>
      </w:r>
      <w:r w:rsidR="00C47390">
        <w:rPr>
          <w:rFonts w:ascii="Arial" w:eastAsia="Times New Roman" w:hAnsi="Arial" w:cs="Arial"/>
          <w:bCs/>
          <w:color w:val="000000"/>
        </w:rPr>
        <w:t>są</w:t>
      </w:r>
      <w:r w:rsidRPr="009A5334">
        <w:rPr>
          <w:rFonts w:ascii="Arial" w:eastAsia="Times New Roman" w:hAnsi="Arial" w:cs="Arial"/>
          <w:bCs/>
          <w:color w:val="000000"/>
          <w:lang w:val="x-none"/>
        </w:rPr>
        <w:t>:</w:t>
      </w:r>
      <w:r w:rsidRPr="009A5334">
        <w:rPr>
          <w:rFonts w:ascii="Arial" w:eastAsia="Times New Roman" w:hAnsi="Arial" w:cs="Arial"/>
          <w:bCs/>
          <w:color w:val="000000"/>
        </w:rPr>
        <w:t xml:space="preserve"> </w:t>
      </w:r>
      <w:r w:rsidR="00C47390" w:rsidRPr="00C47390">
        <w:rPr>
          <w:rFonts w:ascii="Arial" w:hAnsi="Arial" w:cs="Arial"/>
          <w:bCs/>
          <w:color w:val="000000"/>
        </w:rPr>
        <w:t>- Mariusz Borek</w:t>
      </w:r>
      <w:r w:rsidR="00E23F4F" w:rsidRPr="00C47390">
        <w:rPr>
          <w:rFonts w:ascii="Arial" w:hAnsi="Arial" w:cs="Arial"/>
          <w:bCs/>
          <w:color w:val="000000"/>
        </w:rPr>
        <w:t xml:space="preserve"> – w sprawach</w:t>
      </w:r>
      <w:r w:rsidR="006109EC">
        <w:rPr>
          <w:rFonts w:ascii="Arial" w:hAnsi="Arial" w:cs="Arial"/>
          <w:bCs/>
          <w:color w:val="000000"/>
        </w:rPr>
        <w:t xml:space="preserve"> proceduralnych i merytorycznych</w:t>
      </w:r>
      <w:r w:rsidR="00E23F4F" w:rsidRPr="00C47390">
        <w:rPr>
          <w:rFonts w:ascii="Arial" w:hAnsi="Arial" w:cs="Arial"/>
          <w:bCs/>
          <w:color w:val="000000"/>
        </w:rPr>
        <w:t xml:space="preserve">, </w:t>
      </w:r>
      <w:r w:rsidR="006109EC">
        <w:rPr>
          <w:rFonts w:ascii="Arial" w:hAnsi="Arial" w:cs="Arial"/>
          <w:bCs/>
          <w:color w:val="000000"/>
        </w:rPr>
        <w:t>e</w:t>
      </w:r>
      <w:r w:rsidR="00E23F4F" w:rsidRPr="00C47390">
        <w:rPr>
          <w:rFonts w:ascii="Arial" w:hAnsi="Arial" w:cs="Arial"/>
          <w:bCs/>
          <w:color w:val="000000"/>
        </w:rPr>
        <w:t xml:space="preserve">mail: </w:t>
      </w:r>
      <w:hyperlink r:id="rId40" w:history="1">
        <w:r w:rsidR="00C47390" w:rsidRPr="00C47390">
          <w:rPr>
            <w:rStyle w:val="Hipercze"/>
            <w:rFonts w:ascii="Arial" w:eastAsia="Times New Roman" w:hAnsi="Arial" w:cs="Arial"/>
            <w:bCs/>
            <w:lang w:val="x-none"/>
          </w:rPr>
          <w:t>inwestycje</w:t>
        </w:r>
        <w:r w:rsidR="00C47390" w:rsidRPr="00C47390">
          <w:rPr>
            <w:rStyle w:val="Hipercze"/>
            <w:rFonts w:ascii="Arial" w:eastAsia="Times New Roman" w:hAnsi="Arial" w:cs="Arial"/>
            <w:bCs/>
          </w:rPr>
          <w:t>@ciepielow</w:t>
        </w:r>
        <w:r w:rsidR="00C47390" w:rsidRPr="00C47390">
          <w:rPr>
            <w:rStyle w:val="Hipercze"/>
            <w:rFonts w:ascii="Arial" w:eastAsia="Times New Roman" w:hAnsi="Arial" w:cs="Arial"/>
            <w:bCs/>
            <w:lang w:val="x-none"/>
          </w:rPr>
          <w:t>.</w:t>
        </w:r>
        <w:proofErr w:type="spellStart"/>
        <w:r w:rsidR="00C47390" w:rsidRPr="00C47390">
          <w:rPr>
            <w:rStyle w:val="Hipercze"/>
            <w:rFonts w:ascii="Arial" w:eastAsia="Times New Roman" w:hAnsi="Arial" w:cs="Arial"/>
            <w:bCs/>
            <w:lang w:val="x-none"/>
          </w:rPr>
          <w:t>pl</w:t>
        </w:r>
        <w:proofErr w:type="spellEnd"/>
      </w:hyperlink>
      <w:r w:rsidR="006109EC" w:rsidRPr="006109EC">
        <w:rPr>
          <w:rStyle w:val="Hipercze"/>
          <w:rFonts w:ascii="Arial" w:eastAsia="Times New Roman" w:hAnsi="Arial" w:cs="Arial"/>
          <w:bCs/>
          <w:color w:val="auto"/>
          <w:u w:val="none"/>
        </w:rPr>
        <w:t xml:space="preserve"> tel. 48 3788080</w:t>
      </w:r>
    </w:p>
    <w:p w:rsidR="001D138D" w:rsidRPr="001D138D" w:rsidRDefault="00AC5E33" w:rsidP="006109EC">
      <w:pPr>
        <w:pStyle w:val="Akapitzlist"/>
        <w:widowControl w:val="0"/>
        <w:spacing w:after="0" w:line="240" w:lineRule="auto"/>
        <w:ind w:left="336"/>
        <w:jc w:val="both"/>
        <w:outlineLvl w:val="1"/>
        <w:rPr>
          <w:rFonts w:ascii="Arial" w:eastAsia="Times New Roman" w:hAnsi="Arial" w:cs="Arial"/>
          <w:bCs/>
          <w:color w:val="000000"/>
          <w:lang w:val="x-none"/>
        </w:rPr>
      </w:pPr>
      <w:r w:rsidRPr="001D138D">
        <w:rPr>
          <w:rFonts w:ascii="Arial" w:eastAsia="Times New Roman" w:hAnsi="Arial" w:cs="Arial"/>
        </w:rPr>
        <w:t>Korespondencja w niniejszym postępowaniu prowadzona jest w języku polskim przy użyciu środków komunikacji elektronicznej. Oznacza to, że wszelka korespondencja w innym języku niż język polski winna być złożona wraz z tłumaczeniem na język polski.</w:t>
      </w:r>
    </w:p>
    <w:p w:rsidR="001D138D" w:rsidRPr="001D138D"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1D138D">
        <w:rPr>
          <w:rFonts w:ascii="Arial" w:eastAsia="Times New Roman" w:hAnsi="Arial" w:cs="Arial"/>
        </w:rPr>
        <w:t xml:space="preserve">Wyjaśnienia SWZ udzielane będą z zachowaniem zasad określonych w art. 284 ustawy </w:t>
      </w:r>
      <w:proofErr w:type="spellStart"/>
      <w:r w:rsidRPr="001D138D">
        <w:rPr>
          <w:rFonts w:ascii="Arial" w:eastAsia="Times New Roman" w:hAnsi="Arial" w:cs="Arial"/>
        </w:rPr>
        <w:t>Pzp</w:t>
      </w:r>
      <w:proofErr w:type="spellEnd"/>
      <w:r w:rsidRPr="001D138D">
        <w:rPr>
          <w:rFonts w:ascii="Arial" w:eastAsia="Times New Roman" w:hAnsi="Arial" w:cs="Arial"/>
        </w:rPr>
        <w:t>.</w:t>
      </w:r>
    </w:p>
    <w:p w:rsidR="001D138D" w:rsidRPr="001D138D" w:rsidRDefault="001D138D" w:rsidP="005B4B37">
      <w:pPr>
        <w:pStyle w:val="Akapitzlist"/>
        <w:widowControl w:val="0"/>
        <w:spacing w:after="0" w:line="240" w:lineRule="auto"/>
        <w:ind w:left="426"/>
        <w:jc w:val="both"/>
        <w:outlineLvl w:val="1"/>
        <w:rPr>
          <w:rFonts w:ascii="Arial" w:eastAsia="Times New Roman" w:hAnsi="Arial" w:cs="Arial"/>
          <w:bCs/>
          <w:color w:val="000000"/>
          <w:lang w:val="x-none"/>
        </w:rPr>
      </w:pPr>
    </w:p>
    <w:p w:rsidR="00AC5E33"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1D138D">
        <w:rPr>
          <w:rFonts w:ascii="Arial" w:eastAsia="Times New Roman" w:hAnsi="Arial" w:cs="Arial"/>
          <w:b/>
          <w:bCs/>
          <w:szCs w:val="28"/>
          <w:lang w:val="x-none"/>
        </w:rPr>
        <w:t>SPOSÓB ORAZ TERMIN SKŁADANIA OFERT</w:t>
      </w:r>
    </w:p>
    <w:p w:rsidR="001D138D" w:rsidRPr="001D138D" w:rsidRDefault="001D138D" w:rsidP="005B4B37">
      <w:pPr>
        <w:pStyle w:val="Akapitzlist"/>
        <w:keepNext/>
        <w:spacing w:after="0" w:line="240" w:lineRule="auto"/>
        <w:ind w:left="-142"/>
        <w:jc w:val="both"/>
        <w:outlineLvl w:val="0"/>
        <w:rPr>
          <w:rFonts w:ascii="Arial" w:eastAsia="Times New Roman" w:hAnsi="Arial" w:cs="Arial"/>
          <w:b/>
          <w:bCs/>
          <w:szCs w:val="28"/>
          <w:lang w:val="x-none"/>
        </w:rPr>
      </w:pPr>
    </w:p>
    <w:p w:rsidR="00720264" w:rsidRPr="00720264" w:rsidRDefault="00AC5E33" w:rsidP="00AD47FB">
      <w:pPr>
        <w:pStyle w:val="Akapitzlist"/>
        <w:numPr>
          <w:ilvl w:val="1"/>
          <w:numId w:val="37"/>
        </w:numPr>
        <w:spacing w:after="0" w:line="240" w:lineRule="auto"/>
        <w:ind w:left="284" w:right="-108"/>
        <w:jc w:val="both"/>
        <w:rPr>
          <w:rFonts w:ascii="Arial" w:eastAsia="Times New Roman" w:hAnsi="Arial" w:cs="Arial"/>
        </w:rPr>
      </w:pPr>
      <w:r w:rsidRPr="001D138D">
        <w:rPr>
          <w:rFonts w:ascii="Arial" w:eastAsia="Times New Roman" w:hAnsi="Arial" w:cs="Arial"/>
        </w:rPr>
        <w:t xml:space="preserve">Ofertę należy złożyć w terminie </w:t>
      </w:r>
      <w:r w:rsidRPr="001D138D">
        <w:rPr>
          <w:rFonts w:ascii="Arial" w:eastAsia="Times New Roman" w:hAnsi="Arial" w:cs="Arial"/>
          <w:b/>
          <w:color w:val="FF0000"/>
        </w:rPr>
        <w:t xml:space="preserve">do dnia </w:t>
      </w:r>
      <w:r w:rsidR="00E12C74">
        <w:rPr>
          <w:rFonts w:ascii="Arial" w:eastAsia="Times New Roman" w:hAnsi="Arial" w:cs="Arial"/>
          <w:b/>
          <w:color w:val="FF0000"/>
        </w:rPr>
        <w:t>05.08</w:t>
      </w:r>
      <w:r w:rsidR="00EC200D">
        <w:rPr>
          <w:rFonts w:ascii="Arial" w:eastAsia="Times New Roman" w:hAnsi="Arial" w:cs="Arial"/>
          <w:b/>
          <w:color w:val="FF0000"/>
        </w:rPr>
        <w:t>.2022</w:t>
      </w:r>
      <w:r w:rsidR="00E23F4F">
        <w:rPr>
          <w:rFonts w:ascii="Arial" w:eastAsia="Times New Roman" w:hAnsi="Arial" w:cs="Arial"/>
          <w:b/>
          <w:color w:val="FF0000"/>
        </w:rPr>
        <w:t xml:space="preserve"> </w:t>
      </w:r>
      <w:r w:rsidR="008401C1">
        <w:rPr>
          <w:rFonts w:ascii="Arial" w:eastAsia="Times New Roman" w:hAnsi="Arial" w:cs="Arial"/>
          <w:b/>
          <w:color w:val="FF0000"/>
        </w:rPr>
        <w:t>r. do godz. 10:00</w:t>
      </w:r>
      <w:r w:rsidRPr="001D138D">
        <w:rPr>
          <w:rFonts w:ascii="Arial" w:eastAsia="Times New Roman" w:hAnsi="Arial" w:cs="Arial"/>
          <w:b/>
          <w:color w:val="FF0000"/>
        </w:rPr>
        <w:t>.</w:t>
      </w:r>
    </w:p>
    <w:p w:rsidR="00AC5E33" w:rsidRDefault="00AC5E33" w:rsidP="00AD47FB">
      <w:pPr>
        <w:pStyle w:val="Akapitzlist"/>
        <w:numPr>
          <w:ilvl w:val="1"/>
          <w:numId w:val="37"/>
        </w:numPr>
        <w:spacing w:after="0" w:line="240" w:lineRule="auto"/>
        <w:ind w:left="284" w:right="-108"/>
        <w:jc w:val="both"/>
        <w:rPr>
          <w:rFonts w:ascii="Arial" w:eastAsia="Times New Roman" w:hAnsi="Arial" w:cs="Arial"/>
        </w:rPr>
      </w:pPr>
      <w:r w:rsidRPr="00720264">
        <w:rPr>
          <w:rFonts w:ascii="Arial" w:eastAsia="Times New Roman" w:hAnsi="Arial" w:cs="Arial"/>
        </w:rPr>
        <w:t>Sposób składania ofert wskazano w Rozdziale II pkt 11 niniejszej SWZ.</w:t>
      </w:r>
    </w:p>
    <w:p w:rsidR="00720264" w:rsidRPr="00720264" w:rsidRDefault="00720264" w:rsidP="005B4B37">
      <w:pPr>
        <w:pStyle w:val="Akapitzlist"/>
        <w:spacing w:after="0" w:line="240" w:lineRule="auto"/>
        <w:ind w:left="284" w:right="-108"/>
        <w:jc w:val="both"/>
        <w:rPr>
          <w:rFonts w:ascii="Arial" w:eastAsia="Times New Roman" w:hAnsi="Arial" w:cs="Arial"/>
        </w:rPr>
      </w:pPr>
    </w:p>
    <w:p w:rsidR="00AC5E33" w:rsidRPr="00720264"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720264">
        <w:rPr>
          <w:rFonts w:ascii="Arial" w:eastAsia="Times New Roman" w:hAnsi="Arial" w:cs="Arial"/>
          <w:b/>
          <w:bCs/>
          <w:szCs w:val="28"/>
          <w:lang w:val="x-none"/>
        </w:rPr>
        <w:t>TERMIN OTWARCIA OFERT</w:t>
      </w:r>
    </w:p>
    <w:p w:rsidR="00720264" w:rsidRPr="00720264" w:rsidRDefault="00720264" w:rsidP="005B4B37">
      <w:pPr>
        <w:pStyle w:val="Akapitzlist"/>
        <w:keepNext/>
        <w:spacing w:after="0" w:line="240" w:lineRule="auto"/>
        <w:ind w:left="-284"/>
        <w:jc w:val="both"/>
        <w:outlineLvl w:val="0"/>
        <w:rPr>
          <w:rFonts w:ascii="Arial" w:eastAsia="Times New Roman" w:hAnsi="Arial" w:cs="Arial"/>
          <w:b/>
          <w:bCs/>
          <w:color w:val="0000FF"/>
          <w:szCs w:val="28"/>
          <w:lang w:val="x-none"/>
        </w:rPr>
      </w:pPr>
    </w:p>
    <w:p w:rsidR="00F9128E" w:rsidRPr="00F9128E"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Otwarcie ofert nastąpi</w:t>
      </w:r>
      <w:r w:rsidR="00720264">
        <w:rPr>
          <w:rFonts w:ascii="Arial" w:eastAsia="Times New Roman" w:hAnsi="Arial" w:cs="Arial"/>
        </w:rPr>
        <w:t xml:space="preserve"> </w:t>
      </w:r>
      <w:r w:rsidRPr="00720264">
        <w:rPr>
          <w:rFonts w:ascii="Arial" w:eastAsia="Times New Roman" w:hAnsi="Arial" w:cs="Arial"/>
        </w:rPr>
        <w:t xml:space="preserve">w dniu </w:t>
      </w:r>
      <w:r w:rsidR="00E12C74">
        <w:rPr>
          <w:rFonts w:ascii="Arial" w:eastAsia="Times New Roman" w:hAnsi="Arial" w:cs="Arial"/>
          <w:b/>
          <w:color w:val="FF0000"/>
        </w:rPr>
        <w:t>05</w:t>
      </w:r>
      <w:r w:rsidR="00E23F4F" w:rsidRPr="0035486D">
        <w:rPr>
          <w:rFonts w:ascii="Arial" w:eastAsia="Times New Roman" w:hAnsi="Arial" w:cs="Arial"/>
          <w:b/>
          <w:color w:val="FF0000"/>
        </w:rPr>
        <w:t>.0</w:t>
      </w:r>
      <w:r w:rsidR="00E12C74">
        <w:rPr>
          <w:rFonts w:ascii="Arial" w:eastAsia="Times New Roman" w:hAnsi="Arial" w:cs="Arial"/>
          <w:b/>
          <w:color w:val="FF0000"/>
        </w:rPr>
        <w:t>8</w:t>
      </w:r>
      <w:r w:rsidR="00EC200D">
        <w:rPr>
          <w:rFonts w:ascii="Arial" w:eastAsia="Times New Roman" w:hAnsi="Arial" w:cs="Arial"/>
          <w:b/>
          <w:color w:val="FF0000"/>
        </w:rPr>
        <w:t>.2022</w:t>
      </w:r>
      <w:r w:rsidR="00E23F4F" w:rsidRPr="0035486D">
        <w:rPr>
          <w:rFonts w:ascii="Arial" w:eastAsia="Times New Roman" w:hAnsi="Arial" w:cs="Arial"/>
          <w:b/>
          <w:color w:val="FF0000"/>
        </w:rPr>
        <w:t xml:space="preserve"> </w:t>
      </w:r>
      <w:r w:rsidRPr="0035486D">
        <w:rPr>
          <w:rFonts w:ascii="Arial" w:eastAsia="Times New Roman" w:hAnsi="Arial" w:cs="Arial"/>
          <w:b/>
          <w:color w:val="FF0000"/>
        </w:rPr>
        <w:t>r.</w:t>
      </w:r>
      <w:r w:rsidR="00E23F4F" w:rsidRPr="0035486D">
        <w:rPr>
          <w:rFonts w:ascii="Arial" w:eastAsia="Times New Roman" w:hAnsi="Arial" w:cs="Arial"/>
          <w:b/>
          <w:color w:val="FF0000"/>
        </w:rPr>
        <w:t xml:space="preserve"> </w:t>
      </w:r>
      <w:r w:rsidR="001D0DC4">
        <w:rPr>
          <w:rFonts w:ascii="Arial" w:eastAsia="Times New Roman" w:hAnsi="Arial" w:cs="Arial"/>
          <w:b/>
          <w:color w:val="FF0000"/>
        </w:rPr>
        <w:t xml:space="preserve"> o godz. 10:15</w:t>
      </w:r>
      <w:r w:rsidRPr="00720264">
        <w:rPr>
          <w:rFonts w:ascii="Arial" w:eastAsia="Times New Roman" w:hAnsi="Arial" w:cs="Arial"/>
        </w:rPr>
        <w:t xml:space="preserve"> poprzez </w:t>
      </w:r>
      <w:r w:rsidR="00F9128E" w:rsidRPr="00F9128E">
        <w:rPr>
          <w:rFonts w:ascii="Arial" w:eastAsia="Times New Roman" w:hAnsi="Arial" w:cs="Arial"/>
        </w:rPr>
        <w:t>użycie mechanizmu do odszyfrowania ofert</w:t>
      </w:r>
      <w:r w:rsidR="00F9128E">
        <w:rPr>
          <w:rFonts w:ascii="Arial" w:eastAsia="Times New Roman" w:hAnsi="Arial" w:cs="Arial"/>
        </w:rPr>
        <w:t xml:space="preserve"> </w:t>
      </w:r>
      <w:r w:rsidR="00F9128E" w:rsidRPr="00F9128E">
        <w:rPr>
          <w:rFonts w:ascii="Arial" w:eastAsia="Times New Roman" w:hAnsi="Arial" w:cs="Arial"/>
        </w:rPr>
        <w:t xml:space="preserve">dostępnego po zalogowaniu w zakładce Deszyfrowanie na </w:t>
      </w:r>
      <w:proofErr w:type="spellStart"/>
      <w:r w:rsidR="00F9128E" w:rsidRPr="00F9128E">
        <w:rPr>
          <w:rFonts w:ascii="Arial" w:eastAsia="Times New Roman" w:hAnsi="Arial" w:cs="Arial"/>
        </w:rPr>
        <w:t>miniPortalu</w:t>
      </w:r>
      <w:proofErr w:type="spellEnd"/>
    </w:p>
    <w:p w:rsid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i następuje poprzez ws</w:t>
      </w:r>
      <w:r>
        <w:rPr>
          <w:rFonts w:ascii="Arial" w:eastAsia="Times New Roman" w:hAnsi="Arial" w:cs="Arial"/>
        </w:rPr>
        <w:t xml:space="preserve">kazanie pliku do odszyfrowania. </w:t>
      </w:r>
    </w:p>
    <w:p w:rsidR="00F9128E"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W przypadku awarii systemu teleinformatycznego przy użyciu którego</w:t>
      </w:r>
    </w:p>
    <w:p w:rsidR="00E81196"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następuję otwarcie, która powoduje brak możliwości otwarcia ofert w</w:t>
      </w:r>
      <w:r>
        <w:rPr>
          <w:rFonts w:ascii="Arial" w:eastAsia="Times New Roman" w:hAnsi="Arial" w:cs="Arial"/>
        </w:rPr>
        <w:t xml:space="preserve"> wyznaczonym terminie </w:t>
      </w:r>
      <w:r w:rsidRPr="00F9128E">
        <w:rPr>
          <w:rFonts w:ascii="Arial" w:eastAsia="Times New Roman" w:hAnsi="Arial" w:cs="Arial"/>
        </w:rPr>
        <w:t>otwarcie ofert nastąpi niezwłocznie po usunięciu awarii.</w:t>
      </w:r>
    </w:p>
    <w:p w:rsid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najpóźniej przed otwarciem ofert, udostępni na stronie internetowej prowadzonego postępowania informację o kwocie, jaką zamierza przeznaczyć na sfinansowanie zamówienia.</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niezwłocznie po otwarciu ofert, udostępnia na stronie internetowej prowadzonego postępowania informacje o:</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nazwach albo imionach i nazwiskach oraz siedzibach lub miejscach prowadzonej działalności gospodarczej bądź miejscach zamieszkania wykonawców, których oferty zostały otwarte;</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cenach lub kosztach zawartych w ofertach.</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W związku z zastosowaniem obowiązkowych środków komunikacji elektronicznej, zarówno w odniesieniu do składania ofert, jak i komunikacji zamawiających z wykonawcami, otwarcie ofert nie będzie publiczne.</w:t>
      </w:r>
    </w:p>
    <w:p w:rsidR="00AC5E33" w:rsidRPr="00AC5E33" w:rsidRDefault="00AC5E33" w:rsidP="005B4B37">
      <w:pPr>
        <w:keepNext/>
        <w:keepLines/>
        <w:widowControl w:val="0"/>
        <w:spacing w:after="0" w:line="240" w:lineRule="auto"/>
        <w:ind w:left="576"/>
        <w:outlineLvl w:val="1"/>
        <w:rPr>
          <w:rFonts w:ascii="Cambria" w:eastAsia="Times New Roman" w:hAnsi="Cambria" w:cs="Times New Roman"/>
          <w:b/>
          <w:bCs/>
          <w:color w:val="000000"/>
          <w:sz w:val="24"/>
          <w:szCs w:val="24"/>
          <w:lang w:val="x-none"/>
        </w:rPr>
      </w:pPr>
    </w:p>
    <w:p w:rsidR="00AC5E33" w:rsidRPr="00720264" w:rsidRDefault="00AC5E33" w:rsidP="00AD47FB">
      <w:pPr>
        <w:pStyle w:val="Akapitzlist"/>
        <w:keepNext/>
        <w:numPr>
          <w:ilvl w:val="2"/>
          <w:numId w:val="23"/>
        </w:numPr>
        <w:spacing w:after="0" w:line="240" w:lineRule="auto"/>
        <w:ind w:left="-142" w:hanging="284"/>
        <w:outlineLvl w:val="0"/>
        <w:rPr>
          <w:rFonts w:ascii="Arial" w:eastAsia="Times New Roman" w:hAnsi="Arial" w:cs="Arial"/>
          <w:b/>
          <w:bCs/>
          <w:szCs w:val="28"/>
        </w:rPr>
      </w:pPr>
      <w:r w:rsidRPr="00720264">
        <w:rPr>
          <w:rFonts w:ascii="Arial" w:eastAsia="Times New Roman" w:hAnsi="Arial" w:cs="Arial"/>
          <w:b/>
          <w:bCs/>
          <w:szCs w:val="28"/>
          <w:lang w:val="x-none"/>
        </w:rPr>
        <w:t>TERMIN ZWIĄZANIA OFERTĄ</w:t>
      </w:r>
      <w:r w:rsidRPr="00720264">
        <w:rPr>
          <w:rFonts w:ascii="Arial" w:eastAsia="Times New Roman" w:hAnsi="Arial" w:cs="Arial"/>
          <w:b/>
          <w:bCs/>
          <w:szCs w:val="28"/>
        </w:rPr>
        <w:t>.</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720264">
        <w:rPr>
          <w:rFonts w:ascii="Arial" w:eastAsia="Times New Roman" w:hAnsi="Arial" w:cs="Arial"/>
        </w:rPr>
        <w:t>Wykonawca pozostaje związany ofertą przez okres</w:t>
      </w:r>
      <w:r w:rsidRPr="0035486D">
        <w:rPr>
          <w:rFonts w:ascii="Arial" w:eastAsia="Times New Roman" w:hAnsi="Arial" w:cs="Arial"/>
          <w:b/>
        </w:rPr>
        <w:t xml:space="preserve"> </w:t>
      </w:r>
      <w:r w:rsidR="001731CB" w:rsidRPr="0035486D">
        <w:rPr>
          <w:rFonts w:ascii="Arial" w:eastAsia="Times New Roman" w:hAnsi="Arial" w:cs="Arial"/>
          <w:b/>
          <w:color w:val="FF0000"/>
        </w:rPr>
        <w:t>3</w:t>
      </w:r>
      <w:r w:rsidRPr="0035486D">
        <w:rPr>
          <w:rFonts w:ascii="Arial" w:eastAsia="Times New Roman" w:hAnsi="Arial" w:cs="Arial"/>
          <w:b/>
          <w:color w:val="FF0000"/>
        </w:rPr>
        <w:t xml:space="preserve">0 dni </w:t>
      </w:r>
      <w:r w:rsidRPr="00720264">
        <w:rPr>
          <w:rFonts w:ascii="Arial" w:eastAsia="Times New Roman" w:hAnsi="Arial" w:cs="Arial"/>
        </w:rPr>
        <w:t>od dnia upływu terminu składania ofert tj.</w:t>
      </w:r>
      <w:r w:rsidRPr="00720264">
        <w:rPr>
          <w:rFonts w:ascii="Arial" w:eastAsia="Times New Roman" w:hAnsi="Arial" w:cs="Arial"/>
          <w:color w:val="FF0000"/>
        </w:rPr>
        <w:t xml:space="preserve"> </w:t>
      </w:r>
      <w:r w:rsidRPr="00720264">
        <w:rPr>
          <w:rFonts w:ascii="Arial" w:eastAsia="Times New Roman" w:hAnsi="Arial" w:cs="Arial"/>
          <w:b/>
          <w:bCs/>
          <w:color w:val="FF0000"/>
        </w:rPr>
        <w:t xml:space="preserve">do dnia </w:t>
      </w:r>
      <w:bookmarkStart w:id="10" w:name="_Hlk64369035"/>
      <w:r w:rsidR="00E12C74">
        <w:rPr>
          <w:rFonts w:ascii="Arial" w:eastAsia="Times New Roman" w:hAnsi="Arial" w:cs="Arial"/>
          <w:b/>
          <w:bCs/>
          <w:color w:val="FF0000"/>
        </w:rPr>
        <w:t>03.09</w:t>
      </w:r>
      <w:r w:rsidR="00B71D37">
        <w:rPr>
          <w:rFonts w:ascii="Arial" w:eastAsia="Times New Roman" w:hAnsi="Arial" w:cs="Arial"/>
          <w:b/>
          <w:bCs/>
          <w:color w:val="FF0000"/>
        </w:rPr>
        <w:t>.202</w:t>
      </w:r>
      <w:bookmarkEnd w:id="10"/>
      <w:r w:rsidR="00EC200D">
        <w:rPr>
          <w:rFonts w:ascii="Arial" w:eastAsia="Times New Roman" w:hAnsi="Arial" w:cs="Arial"/>
          <w:b/>
          <w:bCs/>
          <w:color w:val="FF0000"/>
        </w:rPr>
        <w:t>2</w:t>
      </w:r>
      <w:r w:rsidR="005E4C94">
        <w:rPr>
          <w:rFonts w:ascii="Arial" w:eastAsia="Times New Roman" w:hAnsi="Arial" w:cs="Arial"/>
          <w:b/>
          <w:bCs/>
          <w:color w:val="FF0000"/>
        </w:rPr>
        <w:t>r.</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bCs/>
        </w:rPr>
        <w:t>Bieg terminu związania ofertą rozpoczyna się wraz z upływem terminu składania ofert.</w:t>
      </w:r>
    </w:p>
    <w:p w:rsidR="00902254" w:rsidRPr="00902254"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color w:val="000000"/>
        </w:rPr>
        <w:t xml:space="preserve">W przypadku gdy wybór najkorzystniejszej oferty nie nastąpi przed upływem terminu związania ofertą określonego w </w:t>
      </w:r>
      <w:proofErr w:type="spellStart"/>
      <w:r w:rsidRPr="001731CB">
        <w:rPr>
          <w:rFonts w:ascii="Arial" w:eastAsia="Times New Roman" w:hAnsi="Arial" w:cs="Arial"/>
          <w:color w:val="000000"/>
        </w:rPr>
        <w:t>ppkt</w:t>
      </w:r>
      <w:proofErr w:type="spellEnd"/>
      <w:r w:rsidRPr="001731CB">
        <w:rPr>
          <w:rFonts w:ascii="Arial" w:eastAsia="Times New Roman" w:hAnsi="Arial" w:cs="Arial"/>
          <w:color w:val="000000"/>
        </w:rPr>
        <w:t xml:space="preserve"> </w:t>
      </w:r>
      <w:r w:rsidR="001731CB">
        <w:rPr>
          <w:rFonts w:ascii="Arial" w:eastAsia="Times New Roman" w:hAnsi="Arial" w:cs="Arial"/>
          <w:color w:val="000000"/>
        </w:rPr>
        <w:t>4.</w:t>
      </w:r>
      <w:r w:rsidRPr="001731CB">
        <w:rPr>
          <w:rFonts w:ascii="Arial" w:eastAsia="Times New Roman" w:hAnsi="Arial" w:cs="Arial"/>
          <w:color w:val="000000"/>
        </w:rPr>
        <w:t xml:space="preserve">1, zamawiający przed upływem terminu związania ofertą zwróci się jednokrotnie do wykonawców o wyrażenie zgody na przedłużenie tego terminu o wskazywany przez niego okres, nie dłuższy </w:t>
      </w:r>
      <w:r w:rsidRPr="00902254">
        <w:rPr>
          <w:rFonts w:ascii="Arial" w:eastAsia="Times New Roman" w:hAnsi="Arial" w:cs="Arial"/>
          <w:color w:val="FF0000"/>
        </w:rPr>
        <w:t xml:space="preserve">niż </w:t>
      </w:r>
      <w:r w:rsidR="00902254" w:rsidRPr="00902254">
        <w:rPr>
          <w:rFonts w:ascii="Arial" w:eastAsia="Times New Roman" w:hAnsi="Arial" w:cs="Arial"/>
          <w:color w:val="FF0000"/>
        </w:rPr>
        <w:t>3</w:t>
      </w:r>
      <w:r w:rsidRPr="00902254">
        <w:rPr>
          <w:rFonts w:ascii="Arial" w:eastAsia="Times New Roman" w:hAnsi="Arial" w:cs="Arial"/>
          <w:color w:val="FF0000"/>
        </w:rPr>
        <w:t xml:space="preserve">0 dni. </w:t>
      </w:r>
      <w:r w:rsidRPr="001731CB">
        <w:rPr>
          <w:rFonts w:ascii="Arial" w:eastAsia="Times New Roman" w:hAnsi="Arial" w:cs="Arial"/>
          <w:color w:val="000000"/>
        </w:rPr>
        <w:t>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902254" w:rsidRPr="00902254" w:rsidRDefault="00902254" w:rsidP="005B4B37">
      <w:pPr>
        <w:pStyle w:val="Akapitzlist"/>
        <w:spacing w:after="0" w:line="240" w:lineRule="auto"/>
        <w:ind w:left="426" w:right="-108"/>
        <w:jc w:val="both"/>
        <w:rPr>
          <w:rFonts w:ascii="Arial" w:eastAsia="Times New Roman" w:hAnsi="Arial" w:cs="Arial"/>
          <w:b/>
          <w:bCs/>
        </w:rPr>
      </w:pPr>
    </w:p>
    <w:p w:rsidR="00AC5E33" w:rsidRPr="00902254" w:rsidRDefault="00AC5E33" w:rsidP="00AD47FB">
      <w:pPr>
        <w:pStyle w:val="Akapitzlist"/>
        <w:numPr>
          <w:ilvl w:val="0"/>
          <w:numId w:val="13"/>
        </w:numPr>
        <w:spacing w:after="0" w:line="240" w:lineRule="auto"/>
        <w:ind w:left="-142" w:right="-108" w:hanging="284"/>
        <w:jc w:val="both"/>
        <w:rPr>
          <w:rFonts w:ascii="Arial" w:eastAsia="Times New Roman" w:hAnsi="Arial" w:cs="Arial"/>
          <w:b/>
          <w:bCs/>
        </w:rPr>
      </w:pPr>
      <w:r w:rsidRPr="00902254">
        <w:rPr>
          <w:rFonts w:ascii="Arial" w:eastAsia="Times New Roman" w:hAnsi="Arial" w:cs="Arial"/>
          <w:b/>
          <w:bCs/>
          <w:szCs w:val="28"/>
          <w:lang w:val="x-none"/>
        </w:rPr>
        <w:t>OPIS KRYTERIÓW OCENY OFERT WRAZ Z PODANIEM WAG TYCH KRYTERIÓW I SPOSOBU OCENY OFERT</w:t>
      </w:r>
      <w:r w:rsidRPr="00902254">
        <w:rPr>
          <w:rFonts w:ascii="Arial" w:eastAsia="Times New Roman" w:hAnsi="Arial" w:cs="Arial"/>
          <w:b/>
          <w:bCs/>
          <w:szCs w:val="28"/>
        </w:rPr>
        <w:t>.</w:t>
      </w:r>
    </w:p>
    <w:p w:rsidR="00AC5E33" w:rsidRPr="00AC5E33" w:rsidRDefault="00B30C09" w:rsidP="005B4B37">
      <w:pPr>
        <w:spacing w:after="0" w:line="240" w:lineRule="auto"/>
        <w:ind w:left="426" w:right="-108" w:hanging="426"/>
        <w:jc w:val="both"/>
        <w:rPr>
          <w:rFonts w:ascii="Arial" w:eastAsia="Times New Roman" w:hAnsi="Arial" w:cs="Arial"/>
        </w:rPr>
      </w:pPr>
      <w:r w:rsidRPr="00B30C09">
        <w:rPr>
          <w:rFonts w:ascii="Arial" w:eastAsia="Times New Roman" w:hAnsi="Arial" w:cs="Arial"/>
          <w:b/>
        </w:rPr>
        <w:t>5.1</w:t>
      </w:r>
      <w:r w:rsidRPr="00B30C09">
        <w:rPr>
          <w:rFonts w:ascii="Arial" w:eastAsia="Times New Roman" w:hAnsi="Arial" w:cs="Arial"/>
        </w:rPr>
        <w:t xml:space="preserve"> </w:t>
      </w:r>
      <w:r w:rsidR="00AC5E33" w:rsidRPr="00AC5E33">
        <w:rPr>
          <w:rFonts w:ascii="Arial" w:eastAsia="Times New Roman" w:hAnsi="Arial" w:cs="Arial"/>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AC5E33" w:rsidRPr="00AC5E33" w:rsidTr="00D47575">
        <w:trPr>
          <w:trHeight w:val="388"/>
          <w:jc w:val="center"/>
        </w:trPr>
        <w:tc>
          <w:tcPr>
            <w:tcW w:w="565"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Lp.</w:t>
            </w:r>
          </w:p>
        </w:tc>
        <w:tc>
          <w:tcPr>
            <w:tcW w:w="4101"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Kryterium</w:t>
            </w:r>
          </w:p>
        </w:tc>
        <w:tc>
          <w:tcPr>
            <w:tcW w:w="1980"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Znaczenie</w:t>
            </w:r>
          </w:p>
        </w:tc>
      </w:tr>
      <w:tr w:rsidR="00AC5E33" w:rsidRPr="00AC5E33" w:rsidTr="00D47575">
        <w:trPr>
          <w:trHeight w:val="237"/>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1.</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C – cena brutto oferty</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60%</w:t>
            </w:r>
          </w:p>
        </w:tc>
      </w:tr>
      <w:tr w:rsidR="00AC5E33" w:rsidRPr="00AC5E33" w:rsidTr="00D47575">
        <w:trPr>
          <w:trHeight w:val="428"/>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lastRenderedPageBreak/>
              <w:t>2.</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 xml:space="preserve">G – okres gwarancji jakości </w:t>
            </w:r>
            <w:r w:rsidR="005E4C94">
              <w:rPr>
                <w:rFonts w:ascii="Arial" w:eastAsia="Times New Roman" w:hAnsi="Arial" w:cs="Arial"/>
                <w:bCs/>
                <w:spacing w:val="-1"/>
              </w:rPr>
              <w:t xml:space="preserve">i rękojmi </w:t>
            </w:r>
            <w:r w:rsidRPr="00AC5E33">
              <w:rPr>
                <w:rFonts w:ascii="Arial" w:eastAsia="Times New Roman" w:hAnsi="Arial" w:cs="Arial"/>
                <w:bCs/>
                <w:spacing w:val="-1"/>
              </w:rPr>
              <w:t>na cały zakres zamówienia</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40%</w:t>
            </w:r>
          </w:p>
        </w:tc>
      </w:tr>
      <w:tr w:rsidR="00AC5E33" w:rsidRPr="00AC5E33" w:rsidTr="00D47575">
        <w:trPr>
          <w:trHeight w:val="428"/>
          <w:jc w:val="center"/>
        </w:trPr>
        <w:tc>
          <w:tcPr>
            <w:tcW w:w="4666" w:type="dxa"/>
            <w:gridSpan w:val="2"/>
            <w:vAlign w:val="center"/>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Razem</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100%</w:t>
            </w:r>
          </w:p>
        </w:tc>
      </w:tr>
    </w:tbl>
    <w:p w:rsidR="00AC5E33" w:rsidRPr="00AC5E33" w:rsidRDefault="00AC5E33" w:rsidP="005B4B37">
      <w:pPr>
        <w:widowControl w:val="0"/>
        <w:spacing w:after="0" w:line="240" w:lineRule="auto"/>
        <w:rPr>
          <w:rFonts w:ascii="Cambria" w:eastAsia="Times New Roman" w:hAnsi="Cambria" w:cs="Times New Roman"/>
          <w:b/>
          <w:bCs/>
          <w:spacing w:val="-1"/>
        </w:rPr>
      </w:pPr>
    </w:p>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
          <w:bCs/>
          <w:spacing w:val="-1"/>
        </w:rPr>
        <w:t xml:space="preserve">Łączna ocena </w:t>
      </w:r>
      <w:r w:rsidRPr="00AC5E33">
        <w:rPr>
          <w:rFonts w:ascii="Arial" w:eastAsia="Times New Roman" w:hAnsi="Arial" w:cs="Arial"/>
          <w:bCs/>
          <w:spacing w:val="-1"/>
        </w:rPr>
        <w:t>punktowa (</w:t>
      </w:r>
      <w:r w:rsidRPr="00AC5E33">
        <w:rPr>
          <w:rFonts w:ascii="Arial" w:eastAsia="Times New Roman" w:hAnsi="Arial" w:cs="Arial"/>
          <w:b/>
          <w:bCs/>
          <w:spacing w:val="-1"/>
        </w:rPr>
        <w:t>S</w:t>
      </w:r>
      <w:r w:rsidRPr="00AC5E33">
        <w:rPr>
          <w:rFonts w:ascii="Arial" w:eastAsia="Times New Roman" w:hAnsi="Arial" w:cs="Arial"/>
          <w:bCs/>
          <w:spacing w:val="-1"/>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AC5E33" w:rsidRPr="00AC5E33" w:rsidTr="00D47575">
        <w:trPr>
          <w:trHeight w:val="451"/>
        </w:trPr>
        <w:tc>
          <w:tcPr>
            <w:tcW w:w="5226" w:type="dxa"/>
            <w:tcBorders>
              <w:bottom w:val="single" w:sz="4" w:space="0" w:color="000000"/>
            </w:tcBorders>
            <w:vAlign w:val="center"/>
          </w:tcPr>
          <w:p w:rsidR="00AC5E33" w:rsidRPr="00AC5E33" w:rsidRDefault="00AC5E33" w:rsidP="005B4B37">
            <w:pPr>
              <w:widowControl w:val="0"/>
              <w:spacing w:after="0" w:line="240" w:lineRule="auto"/>
              <w:jc w:val="center"/>
              <w:rPr>
                <w:rFonts w:ascii="Arial" w:eastAsia="Times New Roman" w:hAnsi="Arial" w:cs="Arial"/>
                <w:b/>
                <w:bCs/>
                <w:spacing w:val="-1"/>
              </w:rPr>
            </w:pPr>
            <w:r w:rsidRPr="00AC5E33">
              <w:rPr>
                <w:rFonts w:ascii="Arial" w:eastAsia="Times New Roman" w:hAnsi="Arial" w:cs="Arial"/>
                <w:b/>
                <w:bCs/>
                <w:spacing w:val="-1"/>
              </w:rPr>
              <w:t>S = C + G</w:t>
            </w:r>
          </w:p>
        </w:tc>
      </w:tr>
    </w:tbl>
    <w:p w:rsidR="00AC5E33" w:rsidRPr="00AC5E33" w:rsidRDefault="00AC5E33" w:rsidP="005B4B37">
      <w:pPr>
        <w:widowControl w:val="0"/>
        <w:spacing w:after="0" w:line="240" w:lineRule="auto"/>
        <w:rPr>
          <w:rFonts w:ascii="Cambria" w:eastAsia="Times New Roman" w:hAnsi="Cambria" w:cs="Times New Roman"/>
          <w:bCs/>
          <w:spacing w:val="-1"/>
        </w:rPr>
      </w:pPr>
    </w:p>
    <w:p w:rsidR="00AC5E33" w:rsidRPr="00AC5E33" w:rsidRDefault="00B30C09" w:rsidP="005B4B37">
      <w:pPr>
        <w:widowControl w:val="0"/>
        <w:spacing w:after="0" w:line="240" w:lineRule="auto"/>
        <w:jc w:val="both"/>
        <w:rPr>
          <w:rFonts w:ascii="Arial" w:eastAsia="Times New Roman" w:hAnsi="Arial" w:cs="Arial"/>
          <w:bCs/>
          <w:spacing w:val="-1"/>
        </w:rPr>
      </w:pPr>
      <w:r w:rsidRPr="00B30C09">
        <w:rPr>
          <w:rFonts w:ascii="Arial" w:eastAsia="Times New Roman" w:hAnsi="Arial" w:cs="Arial"/>
          <w:bCs/>
          <w:spacing w:val="-1"/>
        </w:rPr>
        <w:t xml:space="preserve">1) </w:t>
      </w:r>
      <w:r w:rsidR="00AC5E33" w:rsidRPr="00AC5E33">
        <w:rPr>
          <w:rFonts w:ascii="Arial" w:eastAsia="Times New Roman" w:hAnsi="Arial" w:cs="Arial"/>
          <w:bCs/>
          <w:spacing w:val="-1"/>
        </w:rPr>
        <w:t xml:space="preserve">Ofertę, która uzyska najwyższą ilość punktów Zamawiający uzna za najkorzystniejszą . </w:t>
      </w:r>
    </w:p>
    <w:p w:rsidR="00AC5E33" w:rsidRPr="00AC5E33" w:rsidRDefault="00AC5E33" w:rsidP="005B4B37">
      <w:pPr>
        <w:widowControl w:val="0"/>
        <w:spacing w:after="0" w:line="240" w:lineRule="auto"/>
        <w:jc w:val="both"/>
        <w:rPr>
          <w:rFonts w:ascii="Arial" w:eastAsia="Times New Roman" w:hAnsi="Arial" w:cs="Arial"/>
          <w:bCs/>
          <w:iCs/>
          <w:spacing w:val="-1"/>
        </w:rPr>
      </w:pPr>
      <w:r w:rsidRPr="00AC5E33">
        <w:rPr>
          <w:rFonts w:ascii="Arial" w:eastAsia="Times New Roman" w:hAnsi="Arial" w:cs="Arial"/>
          <w:bCs/>
          <w:iCs/>
          <w:spacing w:val="-1"/>
        </w:rPr>
        <w:t>2) Oferty oceniane będą punktowo.</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Łączna ocena oferty stanowi sumę punktów otrzymanych za poszczególne kryteria ocenianej oferty. Maksymalna ilość punktów jaką może osiągnąć oferta wynosi 100 pkt.</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W trakcie oceny ofert kolejno porównywanym i ocenianym ofertom przyznawane są punkty za poszczególne kryteria według następujących zasad:</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915E3A">
        <w:rPr>
          <w:rFonts w:ascii="Arial" w:eastAsia="Times New Roman" w:hAnsi="Arial" w:cs="Arial"/>
          <w:b/>
          <w:bCs/>
          <w:spacing w:val="-1"/>
        </w:rPr>
        <w:t>2</w:t>
      </w:r>
      <w:r w:rsidRPr="00A959D6">
        <w:rPr>
          <w:rFonts w:ascii="Arial" w:eastAsia="Times New Roman" w:hAnsi="Arial" w:cs="Arial"/>
          <w:b/>
          <w:bCs/>
          <w:spacing w:val="-1"/>
        </w:rPr>
        <w:t xml:space="preserve"> </w:t>
      </w:r>
      <w:r w:rsidR="00AC5E33" w:rsidRPr="00AC5E33">
        <w:rPr>
          <w:rFonts w:ascii="Arial" w:eastAsia="Times New Roman" w:hAnsi="Arial" w:cs="Arial"/>
          <w:b/>
          <w:bCs/>
          <w:spacing w:val="-1"/>
        </w:rPr>
        <w:t xml:space="preserve"> Kryterium - cena brutto oferty. </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Cena brutto oferty określona w formularzu ofertowym. Wykonawca, który zaproponuje najniższą cenę brutto oferty zgodnie z formularzem ofertowym, otrzyma maksymalną liczbę punktów za to kryterium, tj. 60 punktów.</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Pozostałym Wykonawcom punkty zostaną przyznane w  następujący sposób:</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Oferty nie podlegające odrzuceniu będą oceniane według wzoru: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r>
      <w:r w:rsidRPr="00AC5E33">
        <w:rPr>
          <w:rFonts w:ascii="Arial" w:eastAsia="SimSun" w:hAnsi="Arial" w:cs="Arial"/>
          <w:lang w:eastAsia="zh-CN"/>
        </w:rPr>
        <w:tab/>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n</w:t>
      </w:r>
      <w:proofErr w:type="spellEnd"/>
    </w:p>
    <w:p w:rsidR="00AC5E33" w:rsidRPr="00AC5E33" w:rsidRDefault="001D0DC4"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Pr>
          <w:rFonts w:ascii="Arial" w:eastAsia="SimSun" w:hAnsi="Arial" w:cs="Arial"/>
          <w:b/>
          <w:lang w:eastAsia="zh-CN"/>
        </w:rPr>
        <w:t>C</w:t>
      </w:r>
      <w:r w:rsidR="00AC5E33" w:rsidRPr="00AC5E33">
        <w:rPr>
          <w:rFonts w:ascii="Arial" w:eastAsia="SimSun" w:hAnsi="Arial" w:cs="Arial"/>
          <w:lang w:eastAsia="zh-CN"/>
        </w:rPr>
        <w:t xml:space="preserve"> = </w:t>
      </w:r>
      <w:r w:rsidR="00AC5E33" w:rsidRPr="00AC5E33">
        <w:rPr>
          <w:rFonts w:ascii="Arial" w:eastAsia="SimSun" w:hAnsi="Arial" w:cs="Arial"/>
          <w:lang w:eastAsia="zh-CN"/>
        </w:rPr>
        <w:tab/>
        <w:t>------- x 60 pkt</w:t>
      </w:r>
      <w:r w:rsidR="005E4C94">
        <w:rPr>
          <w:rFonts w:ascii="Arial" w:eastAsia="SimSun" w:hAnsi="Arial" w:cs="Arial"/>
          <w:lang w:eastAsia="zh-CN"/>
        </w:rPr>
        <w:t>,   1pkt = 1%</w:t>
      </w:r>
      <w:r w:rsidR="00AC5E33" w:rsidRPr="00AC5E33">
        <w:rPr>
          <w:rFonts w:ascii="Arial" w:eastAsia="SimSun" w:hAnsi="Arial" w:cs="Arial"/>
          <w:lang w:eastAsia="zh-CN"/>
        </w:rPr>
        <w:t xml:space="preserve">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t xml:space="preserve">   </w:t>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b</w:t>
      </w:r>
      <w:proofErr w:type="spellEnd"/>
    </w:p>
    <w:p w:rsidR="00AC5E33" w:rsidRPr="00AC5E33" w:rsidRDefault="00AC5E33" w:rsidP="005B4B37">
      <w:pPr>
        <w:tabs>
          <w:tab w:val="left" w:pos="709"/>
          <w:tab w:val="left" w:pos="1276"/>
          <w:tab w:val="left" w:pos="1418"/>
        </w:tabs>
        <w:spacing w:after="0" w:line="240" w:lineRule="auto"/>
        <w:jc w:val="both"/>
        <w:rPr>
          <w:rFonts w:ascii="Arial" w:eastAsia="Times New Roman" w:hAnsi="Arial" w:cs="Arial"/>
          <w:lang w:eastAsia="pl-PL"/>
        </w:rPr>
      </w:pPr>
      <w:r w:rsidRPr="00AC5E33">
        <w:rPr>
          <w:rFonts w:ascii="Arial" w:eastAsia="Times New Roman" w:hAnsi="Arial" w:cs="Arial"/>
          <w:lang w:eastAsia="pl-PL"/>
        </w:rPr>
        <w:tab/>
        <w:t>gdzie,</w:t>
      </w:r>
    </w:p>
    <w:p w:rsidR="00AC5E33" w:rsidRPr="00AC5E33" w:rsidRDefault="001D0DC4" w:rsidP="005B4B37">
      <w:pPr>
        <w:spacing w:after="0" w:line="240" w:lineRule="auto"/>
        <w:ind w:left="708"/>
        <w:jc w:val="both"/>
        <w:rPr>
          <w:rFonts w:ascii="Arial" w:eastAsia="Times New Roman" w:hAnsi="Arial" w:cs="Arial"/>
          <w:lang w:eastAsia="pl-PL"/>
        </w:rPr>
      </w:pPr>
      <w:r>
        <w:rPr>
          <w:rFonts w:ascii="Arial" w:eastAsia="Times New Roman" w:hAnsi="Arial" w:cs="Arial"/>
          <w:b/>
          <w:lang w:eastAsia="pl-PL"/>
        </w:rPr>
        <w:t>C</w:t>
      </w:r>
      <w:r w:rsidR="00AC5E33" w:rsidRPr="00AC5E33">
        <w:rPr>
          <w:rFonts w:ascii="Arial" w:eastAsia="Times New Roman" w:hAnsi="Arial" w:cs="Arial"/>
          <w:lang w:eastAsia="pl-PL"/>
        </w:rPr>
        <w:t xml:space="preserve"> - ilość punktów za kryterium cena, </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n</w:t>
      </w:r>
      <w:proofErr w:type="spellEnd"/>
      <w:r w:rsidRPr="00AC5E33">
        <w:rPr>
          <w:rFonts w:ascii="Arial" w:eastAsia="Times New Roman" w:hAnsi="Arial" w:cs="Arial"/>
          <w:lang w:eastAsia="pl-PL"/>
        </w:rPr>
        <w:t xml:space="preserve"> - najniższa cena ofertowa spośród ofert nieodrzuconych,</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b</w:t>
      </w:r>
      <w:proofErr w:type="spellEnd"/>
      <w:r w:rsidRPr="00AC5E33">
        <w:rPr>
          <w:rFonts w:ascii="Arial" w:eastAsia="Times New Roman" w:hAnsi="Arial" w:cs="Arial"/>
          <w:lang w:eastAsia="pl-PL"/>
        </w:rPr>
        <w:t xml:space="preserve"> – cena oferty badanej.</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AC5E33" w:rsidRPr="00AC5E33">
        <w:rPr>
          <w:rFonts w:ascii="Arial" w:eastAsia="Times New Roman" w:hAnsi="Arial" w:cs="Arial"/>
          <w:b/>
          <w:bCs/>
          <w:spacing w:val="-1"/>
        </w:rPr>
        <w:t>.</w:t>
      </w:r>
      <w:r w:rsidR="00915E3A">
        <w:rPr>
          <w:rFonts w:ascii="Arial" w:eastAsia="Times New Roman" w:hAnsi="Arial" w:cs="Arial"/>
          <w:b/>
          <w:bCs/>
          <w:spacing w:val="-1"/>
        </w:rPr>
        <w:t>3</w:t>
      </w:r>
      <w:r w:rsidR="00AC5E33" w:rsidRPr="00AC5E33">
        <w:rPr>
          <w:rFonts w:ascii="Arial" w:eastAsia="Times New Roman" w:hAnsi="Arial" w:cs="Arial"/>
          <w:b/>
          <w:bCs/>
          <w:spacing w:val="-1"/>
        </w:rPr>
        <w:t xml:space="preserve"> Kryterium – okres gwarancji jakości </w:t>
      </w:r>
      <w:r w:rsidR="005E4C94">
        <w:rPr>
          <w:rFonts w:ascii="Arial" w:eastAsia="Times New Roman" w:hAnsi="Arial" w:cs="Arial"/>
          <w:b/>
          <w:bCs/>
          <w:spacing w:val="-1"/>
        </w:rPr>
        <w:t xml:space="preserve">i rękojmi </w:t>
      </w:r>
      <w:r w:rsidR="00AC5E33" w:rsidRPr="00AC5E33">
        <w:rPr>
          <w:rFonts w:ascii="Arial" w:eastAsia="Times New Roman" w:hAnsi="Arial" w:cs="Arial"/>
          <w:b/>
          <w:bCs/>
          <w:spacing w:val="-1"/>
        </w:rPr>
        <w:t>na cały zakres zamówienia</w:t>
      </w:r>
      <w:r w:rsidR="001D0DC4">
        <w:rPr>
          <w:rFonts w:ascii="Arial" w:eastAsia="Times New Roman" w:hAnsi="Arial" w:cs="Arial"/>
          <w:b/>
          <w:bCs/>
          <w:spacing w:val="-1"/>
        </w:rPr>
        <w:t xml:space="preserve"> (G)</w:t>
      </w:r>
      <w:r w:rsidR="00AC5E33" w:rsidRPr="00AC5E33">
        <w:rPr>
          <w:rFonts w:ascii="Arial" w:eastAsia="Times New Roman" w:hAnsi="Arial" w:cs="Arial"/>
          <w:b/>
          <w:bCs/>
          <w:spacing w:val="-1"/>
        </w:rPr>
        <w:t>.</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Gwarancja zostanie udzielona na rzecz finalnego odbiorcy produktu tj. Zamawiającego i potwierdzona pisemnie, ze wskazaniem nazwy realizowanej inwestycji. </w:t>
      </w:r>
    </w:p>
    <w:p w:rsidR="00AC5E33" w:rsidRPr="00AC5E33" w:rsidRDefault="00AC5E33" w:rsidP="005B4B37">
      <w:pPr>
        <w:widowControl w:val="0"/>
        <w:spacing w:after="0" w:line="240" w:lineRule="auto"/>
        <w:jc w:val="both"/>
        <w:rPr>
          <w:rFonts w:ascii="Arial" w:eastAsia="Times New Roman" w:hAnsi="Arial" w:cs="Arial"/>
          <w:b/>
          <w:bCs/>
          <w:spacing w:val="-1"/>
        </w:rPr>
      </w:pPr>
      <w:bookmarkStart w:id="11" w:name="_Hlk64368778"/>
      <w:r w:rsidRPr="00AC5E33">
        <w:rPr>
          <w:rFonts w:ascii="Arial" w:eastAsia="Times New Roman" w:hAnsi="Arial" w:cs="Arial"/>
          <w:b/>
          <w:bCs/>
          <w:spacing w:val="-1"/>
        </w:rPr>
        <w:t xml:space="preserve">Okres udzielonej przez Wykonawcę gwarancji jakości </w:t>
      </w:r>
      <w:r w:rsidR="005E4C94">
        <w:rPr>
          <w:rFonts w:ascii="Arial" w:eastAsia="Times New Roman" w:hAnsi="Arial" w:cs="Arial"/>
          <w:b/>
          <w:bCs/>
          <w:spacing w:val="-1"/>
        </w:rPr>
        <w:t xml:space="preserve">i rękojmi </w:t>
      </w:r>
      <w:r w:rsidRPr="00AC5E33">
        <w:rPr>
          <w:rFonts w:ascii="Arial" w:eastAsia="Times New Roman" w:hAnsi="Arial" w:cs="Arial"/>
          <w:b/>
          <w:bCs/>
          <w:spacing w:val="-1"/>
        </w:rPr>
        <w:t>na cały zakres zamówi</w:t>
      </w:r>
      <w:r w:rsidR="006044AF">
        <w:rPr>
          <w:rFonts w:ascii="Arial" w:eastAsia="Times New Roman" w:hAnsi="Arial" w:cs="Arial"/>
          <w:b/>
          <w:bCs/>
          <w:spacing w:val="-1"/>
        </w:rPr>
        <w:t>enia nie może być krótszy niż</w:t>
      </w:r>
      <w:r w:rsidR="00E12C74">
        <w:rPr>
          <w:rFonts w:ascii="Arial" w:eastAsia="Times New Roman" w:hAnsi="Arial" w:cs="Arial"/>
          <w:b/>
          <w:bCs/>
          <w:spacing w:val="-1"/>
        </w:rPr>
        <w:t xml:space="preserve"> 36 miesięcy oraz dłuższy niż 60 miesięcy</w:t>
      </w:r>
      <w:r w:rsidRPr="00AC5E33">
        <w:rPr>
          <w:rFonts w:ascii="Arial" w:eastAsia="Times New Roman" w:hAnsi="Arial" w:cs="Arial"/>
          <w:b/>
          <w:bCs/>
          <w:spacing w:val="-1"/>
        </w:rPr>
        <w:t>.</w:t>
      </w:r>
    </w:p>
    <w:p w:rsidR="00AC5E33" w:rsidRPr="00780545"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C5E33" w:rsidRPr="00AC5E33" w:rsidTr="00D47575">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Okres gwarancji jakości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Ilość punktów</w:t>
            </w:r>
            <w:r w:rsidR="001D0DC4">
              <w:rPr>
                <w:rFonts w:ascii="Arial" w:eastAsia="Times New Roman" w:hAnsi="Arial" w:cs="Arial"/>
                <w:bCs/>
                <w:spacing w:val="-1"/>
              </w:rPr>
              <w:t xml:space="preserve"> (G)</w:t>
            </w:r>
          </w:p>
        </w:tc>
      </w:tr>
      <w:tr w:rsidR="00AC5E33"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36</w:t>
            </w:r>
            <w:r w:rsidR="00780545">
              <w:rPr>
                <w:rFonts w:ascii="Arial" w:eastAsia="Times New Roman" w:hAnsi="Arial" w:cs="Arial"/>
                <w:bCs/>
                <w:spacing w:val="-1"/>
              </w:rPr>
              <w:t xml:space="preserve"> m-</w:t>
            </w:r>
            <w:proofErr w:type="spellStart"/>
            <w:r w:rsidR="00780545">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0</w:t>
            </w:r>
          </w:p>
        </w:tc>
      </w:tr>
      <w:tr w:rsidR="008C0CC7"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8C0CC7" w:rsidRPr="00AC5E33" w:rsidRDefault="008C0CC7"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8C0CC7"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48</w:t>
            </w:r>
            <w:r w:rsidR="008C0CC7">
              <w:rPr>
                <w:rFonts w:ascii="Arial" w:eastAsia="Times New Roman" w:hAnsi="Arial" w:cs="Arial"/>
                <w:bCs/>
                <w:spacing w:val="-1"/>
              </w:rPr>
              <w:t xml:space="preserve"> </w:t>
            </w:r>
            <w:r w:rsidR="008C0CC7" w:rsidRPr="00AC5E33">
              <w:rPr>
                <w:rFonts w:ascii="Arial" w:eastAsia="Times New Roman" w:hAnsi="Arial" w:cs="Arial"/>
                <w:bCs/>
                <w:spacing w:val="-1"/>
              </w:rPr>
              <w:t>m-</w:t>
            </w:r>
            <w:proofErr w:type="spellStart"/>
            <w:r w:rsidR="008C0CC7"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8C0CC7" w:rsidRPr="00AC5E33" w:rsidRDefault="00E12C74"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20</w:t>
            </w:r>
          </w:p>
        </w:tc>
      </w:tr>
      <w:tr w:rsidR="00AC5E33" w:rsidRPr="00AC5E33" w:rsidTr="00D47575">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60</w:t>
            </w:r>
            <w:r w:rsidR="00AC5E33" w:rsidRPr="00AC5E33">
              <w:rPr>
                <w:rFonts w:ascii="Arial" w:eastAsia="Times New Roman" w:hAnsi="Arial" w:cs="Arial"/>
                <w:bCs/>
                <w:spacing w:val="-1"/>
              </w:rPr>
              <w:t xml:space="preserve"> m-</w:t>
            </w:r>
            <w:proofErr w:type="spellStart"/>
            <w:r w:rsidR="00AC5E33"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E12C74"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40</w:t>
            </w:r>
          </w:p>
        </w:tc>
      </w:tr>
    </w:tbl>
    <w:p w:rsidR="00AC5E33" w:rsidRDefault="00AC5E33" w:rsidP="005B4B37">
      <w:pPr>
        <w:widowControl w:val="0"/>
        <w:spacing w:after="0" w:line="240" w:lineRule="auto"/>
        <w:jc w:val="both"/>
        <w:rPr>
          <w:rFonts w:ascii="Arial" w:eastAsia="Times New Roman" w:hAnsi="Arial" w:cs="Arial"/>
          <w:bCs/>
          <w:spacing w:val="-1"/>
        </w:rPr>
      </w:pPr>
    </w:p>
    <w:p w:rsidR="005E4C94" w:rsidRPr="00AC5E33" w:rsidRDefault="005E4C94" w:rsidP="005B4B37">
      <w:pPr>
        <w:widowControl w:val="0"/>
        <w:spacing w:after="0" w:line="240" w:lineRule="auto"/>
        <w:jc w:val="both"/>
        <w:rPr>
          <w:rFonts w:ascii="Arial" w:eastAsia="Times New Roman" w:hAnsi="Arial" w:cs="Arial"/>
          <w:bCs/>
          <w:spacing w:val="-1"/>
        </w:rPr>
      </w:pPr>
      <w:r>
        <w:rPr>
          <w:rFonts w:ascii="Arial" w:eastAsia="Times New Roman" w:hAnsi="Arial" w:cs="Arial"/>
          <w:bCs/>
          <w:spacing w:val="-1"/>
        </w:rPr>
        <w:t>1 pkt = 1%</w:t>
      </w:r>
    </w:p>
    <w:p w:rsidR="00AC5E33" w:rsidRPr="00AC5E33" w:rsidRDefault="00AC5E33" w:rsidP="005B4B37">
      <w:pPr>
        <w:widowControl w:val="0"/>
        <w:spacing w:after="0" w:line="240" w:lineRule="auto"/>
        <w:jc w:val="both"/>
        <w:rPr>
          <w:rFonts w:ascii="Arial" w:eastAsia="Times New Roman" w:hAnsi="Arial" w:cs="Arial"/>
          <w:b/>
          <w:bCs/>
          <w:spacing w:val="-1"/>
        </w:rPr>
      </w:pPr>
      <w:r w:rsidRPr="00AC5E33">
        <w:rPr>
          <w:rFonts w:ascii="Arial" w:eastAsia="Times New Roman" w:hAnsi="Arial" w:cs="Arial"/>
          <w:b/>
          <w:bCs/>
          <w:spacing w:val="-1"/>
        </w:rPr>
        <w:t>UWAGA!</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Wykonawca określi czas trwania gwarancji w jednym z powyższych okresów. Zadeklarowanie czasu trwania gwarancji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w innym terminie będzie skutkować odrzuceniem oferty Wykonawcy przez Zamawiającego, jako niezgodnej z treścią SWZ na podstawie art. 226 ust. 1 pkt 5 ustawy </w:t>
      </w:r>
      <w:proofErr w:type="spellStart"/>
      <w:r w:rsidRPr="00AC5E33">
        <w:rPr>
          <w:rFonts w:ascii="Arial" w:eastAsia="Times New Roman" w:hAnsi="Arial" w:cs="Arial"/>
          <w:bCs/>
          <w:spacing w:val="-1"/>
        </w:rPr>
        <w:t>Pzp</w:t>
      </w:r>
      <w:proofErr w:type="spellEnd"/>
      <w:r w:rsidRPr="00AC5E33">
        <w:rPr>
          <w:rFonts w:ascii="Arial" w:eastAsia="Times New Roman" w:hAnsi="Arial" w:cs="Arial"/>
          <w:bCs/>
          <w:spacing w:val="-1"/>
        </w:rPr>
        <w:t xml:space="preserve">. W przypadku gdy Wykonawca nie zaoferuje żadnego terminu gwarancji Zamawiający przyjmie, iż zaoferował minimalny tj. </w:t>
      </w:r>
      <w:r w:rsidR="006044AF">
        <w:rPr>
          <w:rFonts w:ascii="Arial" w:eastAsia="Times New Roman" w:hAnsi="Arial" w:cs="Arial"/>
          <w:b/>
          <w:bCs/>
          <w:spacing w:val="-1"/>
        </w:rPr>
        <w:t>36</w:t>
      </w:r>
      <w:r w:rsidRPr="00AC5E33">
        <w:rPr>
          <w:rFonts w:ascii="Arial" w:eastAsia="Times New Roman" w:hAnsi="Arial" w:cs="Arial"/>
          <w:bCs/>
          <w:spacing w:val="-1"/>
        </w:rPr>
        <w:t xml:space="preserve"> </w:t>
      </w:r>
      <w:r w:rsidRPr="00AC5E33">
        <w:rPr>
          <w:rFonts w:ascii="Arial" w:eastAsia="Times New Roman" w:hAnsi="Arial" w:cs="Arial"/>
          <w:b/>
          <w:bCs/>
          <w:spacing w:val="-1"/>
        </w:rPr>
        <w:t>m-</w:t>
      </w:r>
      <w:proofErr w:type="spellStart"/>
      <w:r w:rsidRPr="00AC5E33">
        <w:rPr>
          <w:rFonts w:ascii="Arial" w:eastAsia="Times New Roman" w:hAnsi="Arial" w:cs="Arial"/>
          <w:b/>
          <w:bCs/>
          <w:spacing w:val="-1"/>
        </w:rPr>
        <w:t>cy</w:t>
      </w:r>
      <w:proofErr w:type="spellEnd"/>
      <w:r w:rsidRPr="00AC5E33">
        <w:rPr>
          <w:rFonts w:ascii="Arial" w:eastAsia="Times New Roman" w:hAnsi="Arial" w:cs="Arial"/>
          <w:bCs/>
          <w:spacing w:val="-1"/>
        </w:rPr>
        <w:t xml:space="preserve"> od dnia podpisania umowy.</w:t>
      </w:r>
    </w:p>
    <w:bookmarkEnd w:id="11"/>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Uzyskana z wyliczenia ilość punktów zostanie ostatecznie ustalona z dokładnością do drugiego miejsca po przecinku z zachowaniem zasady zaokrągleń matematycznych.</w:t>
      </w:r>
    </w:p>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 xml:space="preserve">Wybór oferty najkorzystniejszej nastąpi zgodnie z art. 239 ustawy </w:t>
      </w:r>
      <w:proofErr w:type="spellStart"/>
      <w:r w:rsidRPr="00915E3A">
        <w:rPr>
          <w:rFonts w:ascii="Arial" w:eastAsia="Times New Roman" w:hAnsi="Arial" w:cs="Arial"/>
        </w:rPr>
        <w:t>Pzp</w:t>
      </w:r>
      <w:proofErr w:type="spellEnd"/>
      <w:r w:rsidRPr="00915E3A">
        <w:rPr>
          <w:rFonts w:ascii="Arial" w:eastAsia="Times New Roman" w:hAnsi="Arial" w:cs="Arial"/>
        </w:rPr>
        <w:t>.</w:t>
      </w:r>
    </w:p>
    <w:p w:rsidR="00AC5E33" w:rsidRP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Zamawiający niezwłocznie po wyborze najkorzystniejszej oferty poinformuje równocześnie Wykonawców, którzy złożyli oferty, o:</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 xml:space="preserve">wyborze najkorzystniejszej oferty, podając nazwę albo imię i nazwisko, siedzibę albo miejsce zamieszkania, jeżeli jest miejscem wykonywania działalności wykonawcy, </w:t>
      </w:r>
      <w:r w:rsidRPr="00AC5E33">
        <w:rPr>
          <w:rFonts w:ascii="Arial" w:eastAsia="Times New Roman" w:hAnsi="Arial" w:cs="Arial"/>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wykonawcach, których oferty zostały odrzucone – podając uzasadnienie faktyczne i prawne,</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Zawiadomienie o wyborze najkorzystniejszej oferty zostanie zamieszczone </w:t>
      </w:r>
      <w:r w:rsidR="00F9128E" w:rsidRPr="00720264">
        <w:rPr>
          <w:rFonts w:ascii="Arial" w:eastAsia="Times New Roman" w:hAnsi="Arial" w:cs="Arial"/>
        </w:rPr>
        <w:t>na stronie internetowej prowadzonego postępowania</w:t>
      </w:r>
      <w:r w:rsidR="00F9128E">
        <w:rPr>
          <w:rFonts w:ascii="Arial" w:eastAsia="Times New Roman" w:hAnsi="Arial" w:cs="Arial"/>
        </w:rPr>
        <w:t>.</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Umowa w sprawie zamówienia publicznego może być zawarta w terminie nie krótszym niż </w:t>
      </w:r>
      <w:r w:rsidR="008C0CC7" w:rsidRPr="000276F5">
        <w:rPr>
          <w:rFonts w:ascii="Arial" w:eastAsia="Times New Roman" w:hAnsi="Arial" w:cs="Arial"/>
        </w:rPr>
        <w:t>5</w:t>
      </w:r>
      <w:r w:rsidRPr="000276F5">
        <w:rPr>
          <w:rFonts w:ascii="Arial" w:eastAsia="Times New Roman" w:hAnsi="Arial" w:cs="Arial"/>
        </w:rPr>
        <w:t xml:space="preserve"> dni od dnia przesłania zawiadomienia o wyborze najkorzystniejszej oferty, jeżeli zawiadomienie to zostanie przesłane przy użyciu środków komunikacji elektronicznej, albo </w:t>
      </w:r>
      <w:r w:rsidR="008C0CC7" w:rsidRPr="000276F5">
        <w:rPr>
          <w:rFonts w:ascii="Arial" w:eastAsia="Times New Roman" w:hAnsi="Arial" w:cs="Arial"/>
        </w:rPr>
        <w:t>10</w:t>
      </w:r>
      <w:r w:rsidRPr="000276F5">
        <w:rPr>
          <w:rFonts w:ascii="Arial" w:eastAsia="Times New Roman" w:hAnsi="Arial" w:cs="Arial"/>
        </w:rPr>
        <w:t xml:space="preserve"> dni </w:t>
      </w:r>
      <w:r w:rsidRPr="008C0CC7">
        <w:rPr>
          <w:rFonts w:ascii="Arial" w:eastAsia="Times New Roman" w:hAnsi="Arial" w:cs="Arial"/>
        </w:rPr>
        <w:t>- jeżeli zostanie przesłane w inny sposób.</w:t>
      </w:r>
    </w:p>
    <w:p w:rsidR="00AC5E33"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rsidR="00422B6C" w:rsidRPr="008C0CC7" w:rsidRDefault="00422B6C" w:rsidP="005B4B37">
      <w:pPr>
        <w:pStyle w:val="Akapitzlist"/>
        <w:widowControl w:val="0"/>
        <w:spacing w:after="0" w:line="240" w:lineRule="auto"/>
        <w:ind w:left="284"/>
        <w:jc w:val="both"/>
        <w:rPr>
          <w:rFonts w:ascii="Arial" w:eastAsia="Times New Roman" w:hAnsi="Arial" w:cs="Arial"/>
        </w:rPr>
      </w:pPr>
    </w:p>
    <w:p w:rsidR="00AC5E33" w:rsidRDefault="00AC5E33" w:rsidP="00AD47FB">
      <w:pPr>
        <w:pStyle w:val="Akapitzlist"/>
        <w:keepNext/>
        <w:numPr>
          <w:ilvl w:val="0"/>
          <w:numId w:val="48"/>
        </w:numPr>
        <w:spacing w:after="0" w:line="240" w:lineRule="auto"/>
        <w:ind w:left="0"/>
        <w:jc w:val="both"/>
        <w:outlineLvl w:val="0"/>
        <w:rPr>
          <w:rFonts w:ascii="Arial" w:eastAsia="Times New Roman" w:hAnsi="Arial" w:cs="Arial"/>
          <w:b/>
          <w:bCs/>
          <w:szCs w:val="28"/>
        </w:rPr>
      </w:pPr>
      <w:r w:rsidRPr="00422B6C">
        <w:rPr>
          <w:rFonts w:ascii="Arial" w:eastAsia="Times New Roman" w:hAnsi="Arial" w:cs="Arial"/>
          <w:b/>
          <w:bCs/>
          <w:szCs w:val="28"/>
          <w:lang w:val="x-none"/>
        </w:rPr>
        <w:t>PROJEKTOWANE POSTANOWIENIA UMOWY W SPRAWIE ZAMÓWIENIA PUBLICZNEGO, KTÓRE ZOSTANĄ WPROWADZONE DO UMOWY W SPRAWIE ZAMÓWIENIA PUBLICZNEGO</w:t>
      </w:r>
      <w:r w:rsidRPr="00422B6C">
        <w:rPr>
          <w:rFonts w:ascii="Arial" w:eastAsia="Times New Roman" w:hAnsi="Arial" w:cs="Arial"/>
          <w:b/>
          <w:bCs/>
          <w:szCs w:val="28"/>
        </w:rPr>
        <w:t>.</w:t>
      </w:r>
    </w:p>
    <w:p w:rsidR="00293AA9" w:rsidRPr="00422B6C" w:rsidRDefault="00293AA9" w:rsidP="005B4B37">
      <w:pPr>
        <w:pStyle w:val="Akapitzlist"/>
        <w:keepNext/>
        <w:spacing w:after="0" w:line="240" w:lineRule="auto"/>
        <w:ind w:left="0"/>
        <w:jc w:val="both"/>
        <w:outlineLvl w:val="0"/>
        <w:rPr>
          <w:rFonts w:ascii="Arial" w:eastAsia="Times New Roman" w:hAnsi="Arial" w:cs="Arial"/>
          <w:b/>
          <w:bCs/>
          <w:szCs w:val="28"/>
        </w:rPr>
      </w:pPr>
    </w:p>
    <w:p w:rsidR="00293AA9" w:rsidRPr="00915E3A" w:rsidRDefault="00AC5E33" w:rsidP="00AD47FB">
      <w:pPr>
        <w:pStyle w:val="Akapitzlist"/>
        <w:numPr>
          <w:ilvl w:val="1"/>
          <w:numId w:val="49"/>
        </w:numPr>
        <w:spacing w:after="0" w:line="240" w:lineRule="auto"/>
        <w:ind w:right="-108"/>
        <w:jc w:val="both"/>
        <w:rPr>
          <w:rFonts w:ascii="Arial" w:eastAsia="Times New Roman" w:hAnsi="Arial" w:cs="Arial"/>
        </w:rPr>
      </w:pPr>
      <w:r w:rsidRPr="00915E3A">
        <w:rPr>
          <w:rFonts w:ascii="Arial" w:eastAsia="Times New Roman" w:hAnsi="Arial" w:cs="Arial"/>
        </w:rPr>
        <w:t xml:space="preserve">Projektowane postanowienia umowy stanowią </w:t>
      </w:r>
      <w:r w:rsidRPr="00915E3A">
        <w:rPr>
          <w:rFonts w:ascii="Arial" w:eastAsia="Times New Roman" w:hAnsi="Arial" w:cs="Arial"/>
          <w:b/>
        </w:rPr>
        <w:t>załącznik nr 8 do SWZ.</w:t>
      </w:r>
      <w:r w:rsidRPr="00915E3A">
        <w:rPr>
          <w:rFonts w:ascii="Arial" w:eastAsia="Times New Roman" w:hAnsi="Arial" w:cs="Arial"/>
        </w:rPr>
        <w:t xml:space="preserve"> </w:t>
      </w:r>
    </w:p>
    <w:p w:rsidR="00AC5E33" w:rsidRDefault="00AC5E33" w:rsidP="00AD47FB">
      <w:pPr>
        <w:pStyle w:val="Akapitzlist"/>
        <w:numPr>
          <w:ilvl w:val="1"/>
          <w:numId w:val="49"/>
        </w:numPr>
        <w:spacing w:after="0" w:line="240" w:lineRule="auto"/>
        <w:ind w:right="-108"/>
        <w:jc w:val="both"/>
        <w:rPr>
          <w:rFonts w:ascii="Arial" w:eastAsia="Times New Roman" w:hAnsi="Arial" w:cs="Arial"/>
        </w:rPr>
      </w:pPr>
      <w:r w:rsidRPr="00293AA9">
        <w:rPr>
          <w:rFonts w:ascii="Arial" w:eastAsia="Times New Roman" w:hAnsi="Arial" w:cs="Arial"/>
        </w:rPr>
        <w:t>Złożenie oferty jest jednoznaczne z akceptacją przez wykonawcę projektowanych postanowień umowy.</w:t>
      </w:r>
      <w:r w:rsidR="005E4C94">
        <w:rPr>
          <w:rFonts w:ascii="Arial" w:eastAsia="Times New Roman" w:hAnsi="Arial" w:cs="Arial"/>
        </w:rPr>
        <w:t xml:space="preserve"> Zamawiający  przewiduje  możliwość zmian umowy na podstawie art.455 </w:t>
      </w:r>
      <w:proofErr w:type="spellStart"/>
      <w:r w:rsidR="005E4C94">
        <w:rPr>
          <w:rFonts w:ascii="Arial" w:eastAsia="Times New Roman" w:hAnsi="Arial" w:cs="Arial"/>
        </w:rPr>
        <w:t>Pzp</w:t>
      </w:r>
      <w:proofErr w:type="spellEnd"/>
      <w:r w:rsidR="00B70303">
        <w:rPr>
          <w:rFonts w:ascii="Arial" w:eastAsia="Times New Roman" w:hAnsi="Arial" w:cs="Arial"/>
        </w:rPr>
        <w:t>.</w:t>
      </w:r>
      <w:r w:rsidR="005E4C94">
        <w:rPr>
          <w:rFonts w:ascii="Arial" w:eastAsia="Times New Roman" w:hAnsi="Arial" w:cs="Arial"/>
        </w:rPr>
        <w:t xml:space="preserve"> </w:t>
      </w:r>
    </w:p>
    <w:p w:rsidR="00293AA9" w:rsidRPr="00293AA9" w:rsidRDefault="00293AA9" w:rsidP="005B4B37">
      <w:pPr>
        <w:pStyle w:val="Akapitzlist"/>
        <w:spacing w:after="0" w:line="240" w:lineRule="auto"/>
        <w:ind w:right="-108"/>
        <w:jc w:val="both"/>
        <w:rPr>
          <w:rFonts w:ascii="Arial" w:eastAsia="Times New Roman" w:hAnsi="Arial" w:cs="Arial"/>
        </w:rPr>
      </w:pPr>
    </w:p>
    <w:p w:rsidR="00AC5E33" w:rsidRPr="00293AA9" w:rsidRDefault="00AC5E33" w:rsidP="00AD47FB">
      <w:pPr>
        <w:pStyle w:val="Akapitzlist"/>
        <w:keepNext/>
        <w:numPr>
          <w:ilvl w:val="0"/>
          <w:numId w:val="49"/>
        </w:numPr>
        <w:spacing w:after="0" w:line="240" w:lineRule="auto"/>
        <w:ind w:left="0" w:hanging="284"/>
        <w:jc w:val="both"/>
        <w:outlineLvl w:val="0"/>
        <w:rPr>
          <w:rFonts w:ascii="Arial" w:eastAsia="Times New Roman" w:hAnsi="Arial" w:cs="Arial"/>
          <w:b/>
          <w:bCs/>
          <w:szCs w:val="28"/>
          <w:lang w:val="x-none"/>
        </w:rPr>
      </w:pPr>
      <w:r w:rsidRPr="00293AA9">
        <w:rPr>
          <w:rFonts w:ascii="Arial" w:eastAsia="Times New Roman" w:hAnsi="Arial" w:cs="Arial"/>
          <w:b/>
          <w:bCs/>
          <w:szCs w:val="28"/>
          <w:lang w:val="x-none"/>
        </w:rPr>
        <w:t>ZABEZPIECZENIE NALEŻYTEGO WYKONANIA UMOWY</w:t>
      </w:r>
      <w:r w:rsidRPr="00293AA9">
        <w:rPr>
          <w:rFonts w:ascii="Arial" w:eastAsia="Times New Roman" w:hAnsi="Arial" w:cs="Arial"/>
          <w:b/>
          <w:bCs/>
          <w:szCs w:val="28"/>
        </w:rPr>
        <w:t>.</w:t>
      </w:r>
    </w:p>
    <w:p w:rsidR="00293AA9" w:rsidRPr="00293AA9" w:rsidRDefault="00293AA9" w:rsidP="005B4B37">
      <w:pPr>
        <w:pStyle w:val="Akapitzlist"/>
        <w:keepNext/>
        <w:spacing w:after="0" w:line="240" w:lineRule="auto"/>
        <w:ind w:left="360"/>
        <w:jc w:val="both"/>
        <w:outlineLvl w:val="0"/>
        <w:rPr>
          <w:rFonts w:ascii="Arial" w:eastAsia="Times New Roman" w:hAnsi="Arial" w:cs="Arial"/>
          <w:b/>
          <w:bCs/>
          <w:color w:val="0000FF"/>
          <w:szCs w:val="28"/>
          <w:lang w:val="x-none"/>
        </w:rPr>
      </w:pP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 xml:space="preserve">Od Wykonawcy, którego oferta zostanie wybrana jako najkorzystniejsza, wymagane będzie wniesienie, przed zawarciem umowy, zabezpieczenia należytego wykonania umowy </w:t>
      </w:r>
      <w:r w:rsidRPr="00293AA9">
        <w:rPr>
          <w:rFonts w:ascii="Arial" w:eastAsia="Times New Roman" w:hAnsi="Arial" w:cs="Arial"/>
          <w:b/>
        </w:rPr>
        <w:t>w wysokości 5% ceny całkowitej (brutto) podanej w ofercie</w:t>
      </w:r>
      <w:r w:rsidRPr="00293AA9">
        <w:rPr>
          <w:rFonts w:ascii="Arial" w:eastAsia="Times New Roman" w:hAnsi="Arial" w:cs="Arial"/>
        </w:rPr>
        <w:t xml:space="preserve"> za wykonanie całości przedmiotu zamówienia.</w:t>
      </w:r>
      <w:r w:rsidRPr="00293AA9">
        <w:rPr>
          <w:rFonts w:ascii="Arial" w:eastAsia="Times New Roman" w:hAnsi="Arial" w:cs="Arial"/>
          <w:i/>
        </w:rPr>
        <w:t xml:space="preserve"> </w:t>
      </w: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Zabezpieczenie służy pokryciu roszczeń z tytułu niewykonania lub nienależytego wykonania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mo</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 by</w:t>
      </w:r>
      <w:r w:rsidRPr="00293AA9">
        <w:rPr>
          <w:rFonts w:ascii="Arial" w:eastAsia="TimesNewRoman" w:hAnsi="Arial" w:cs="Arial"/>
          <w:bCs/>
          <w:color w:val="000000"/>
          <w:lang w:val="x-none"/>
        </w:rPr>
        <w:t xml:space="preserve">ć </w:t>
      </w:r>
      <w:r w:rsidRPr="00293AA9">
        <w:rPr>
          <w:rFonts w:ascii="Arial" w:eastAsia="Times New Roman" w:hAnsi="Arial" w:cs="Arial"/>
          <w:bCs/>
          <w:color w:val="000000"/>
          <w:lang w:val="x-none"/>
        </w:rPr>
        <w:t>wnoszone według wyboru Wykonawcy w jednej lub w kilku nast</w:t>
      </w:r>
      <w:r w:rsidRPr="00293AA9">
        <w:rPr>
          <w:rFonts w:ascii="Arial" w:eastAsia="TimesNewRoman" w:hAnsi="Arial" w:cs="Arial"/>
          <w:bCs/>
          <w:color w:val="000000"/>
          <w:lang w:val="x-none"/>
        </w:rPr>
        <w:t>ę</w:t>
      </w:r>
      <w:r w:rsidRPr="00293AA9">
        <w:rPr>
          <w:rFonts w:ascii="Arial" w:eastAsia="Times New Roman" w:hAnsi="Arial" w:cs="Arial"/>
          <w:bCs/>
          <w:color w:val="000000"/>
          <w:lang w:val="x-none"/>
        </w:rPr>
        <w:t>puj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cych formach: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pieni</w:t>
      </w:r>
      <w:r w:rsidRPr="00293AA9">
        <w:rPr>
          <w:rFonts w:ascii="Arial" w:eastAsia="TimesNewRoman" w:hAnsi="Arial" w:cs="Arial"/>
          <w:bCs/>
          <w:spacing w:val="-1"/>
        </w:rPr>
        <w:t>ą</w:t>
      </w:r>
      <w:r w:rsidRPr="00293AA9">
        <w:rPr>
          <w:rFonts w:ascii="Arial" w:eastAsia="Times New Roman" w:hAnsi="Arial" w:cs="Arial"/>
          <w:bCs/>
          <w:spacing w:val="-1"/>
        </w:rPr>
        <w:t>dzu;</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bankowych lub por</w:t>
      </w:r>
      <w:r w:rsidRPr="00293AA9">
        <w:rPr>
          <w:rFonts w:ascii="Arial" w:eastAsia="TimesNewRoman" w:hAnsi="Arial" w:cs="Arial"/>
          <w:bCs/>
          <w:spacing w:val="-1"/>
        </w:rPr>
        <w:t>ę</w:t>
      </w:r>
      <w:r w:rsidRPr="00293AA9">
        <w:rPr>
          <w:rFonts w:ascii="Arial" w:eastAsia="Times New Roman" w:hAnsi="Arial" w:cs="Arial"/>
          <w:bCs/>
          <w:spacing w:val="-1"/>
        </w:rPr>
        <w:t>czeniach spółdzielczej kasy oszcz</w:t>
      </w:r>
      <w:r w:rsidRPr="00293AA9">
        <w:rPr>
          <w:rFonts w:ascii="Arial" w:eastAsia="TimesNewRoman" w:hAnsi="Arial" w:cs="Arial"/>
          <w:bCs/>
          <w:spacing w:val="-1"/>
        </w:rPr>
        <w:t>ę</w:t>
      </w:r>
      <w:r w:rsidRPr="00293AA9">
        <w:rPr>
          <w:rFonts w:ascii="Arial" w:eastAsia="Times New Roman" w:hAnsi="Arial" w:cs="Arial"/>
          <w:bCs/>
          <w:spacing w:val="-1"/>
        </w:rPr>
        <w:t>dno</w:t>
      </w:r>
      <w:r w:rsidRPr="00293AA9">
        <w:rPr>
          <w:rFonts w:ascii="Arial" w:eastAsia="TimesNewRoman" w:hAnsi="Arial" w:cs="Arial"/>
          <w:bCs/>
          <w:spacing w:val="-1"/>
        </w:rPr>
        <w:t>ś</w:t>
      </w:r>
      <w:r w:rsidRPr="00293AA9">
        <w:rPr>
          <w:rFonts w:ascii="Arial" w:eastAsia="Times New Roman" w:hAnsi="Arial" w:cs="Arial"/>
          <w:bCs/>
          <w:spacing w:val="-1"/>
        </w:rPr>
        <w:t xml:space="preserve">ciowo- kredytowej, z tym </w:t>
      </w:r>
      <w:r w:rsidRPr="00293AA9">
        <w:rPr>
          <w:rFonts w:ascii="Arial" w:eastAsia="TimesNewRoman" w:hAnsi="Arial" w:cs="Arial"/>
          <w:bCs/>
          <w:spacing w:val="-1"/>
        </w:rPr>
        <w:t>ż</w:t>
      </w:r>
      <w:r w:rsidRPr="00293AA9">
        <w:rPr>
          <w:rFonts w:ascii="Arial" w:eastAsia="Times New Roman" w:hAnsi="Arial" w:cs="Arial"/>
          <w:bCs/>
          <w:spacing w:val="-1"/>
        </w:rPr>
        <w:t>e zobowi</w:t>
      </w:r>
      <w:r w:rsidRPr="00293AA9">
        <w:rPr>
          <w:rFonts w:ascii="Arial" w:eastAsia="TimesNewRoman" w:hAnsi="Arial" w:cs="Arial"/>
          <w:bCs/>
          <w:spacing w:val="-1"/>
        </w:rPr>
        <w:t>ą</w:t>
      </w:r>
      <w:r w:rsidRPr="00293AA9">
        <w:rPr>
          <w:rFonts w:ascii="Arial" w:eastAsia="Times New Roman" w:hAnsi="Arial" w:cs="Arial"/>
          <w:bCs/>
          <w:spacing w:val="-1"/>
        </w:rPr>
        <w:t>zanie kasy jest zawsze zobowi</w:t>
      </w:r>
      <w:r w:rsidRPr="00293AA9">
        <w:rPr>
          <w:rFonts w:ascii="Arial" w:eastAsia="TimesNewRoman" w:hAnsi="Arial" w:cs="Arial"/>
          <w:bCs/>
          <w:spacing w:val="-1"/>
        </w:rPr>
        <w:t>ą</w:t>
      </w:r>
      <w:r w:rsidRPr="00293AA9">
        <w:rPr>
          <w:rFonts w:ascii="Arial" w:eastAsia="Times New Roman" w:hAnsi="Arial" w:cs="Arial"/>
          <w:bCs/>
          <w:spacing w:val="-1"/>
        </w:rPr>
        <w:t>zaniem pieni</w:t>
      </w:r>
      <w:r w:rsidRPr="00293AA9">
        <w:rPr>
          <w:rFonts w:ascii="Arial" w:eastAsia="TimesNewRoman" w:hAnsi="Arial" w:cs="Arial"/>
          <w:bCs/>
          <w:spacing w:val="-1"/>
        </w:rPr>
        <w:t>ęż</w:t>
      </w:r>
      <w:r w:rsidRPr="00293AA9">
        <w:rPr>
          <w:rFonts w:ascii="Arial" w:eastAsia="Times New Roman" w:hAnsi="Arial" w:cs="Arial"/>
          <w:bCs/>
          <w:spacing w:val="-1"/>
        </w:rPr>
        <w:t>nym;</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bankowych;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ubezpieczeniowych;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udzielanych przez podmioty, o których mowa w art. 6b ust. 5 pkt 2 ustawy z dnia 9 listopada 2000 r. o utworzeniu Polskiej Agencji Rozwoju Przedsi</w:t>
      </w:r>
      <w:r w:rsidRPr="00293AA9">
        <w:rPr>
          <w:rFonts w:ascii="Arial" w:eastAsia="TimesNewRoman" w:hAnsi="Arial" w:cs="Arial"/>
          <w:bCs/>
          <w:spacing w:val="-1"/>
        </w:rPr>
        <w:t>ę</w:t>
      </w:r>
      <w:r w:rsidRPr="00293AA9">
        <w:rPr>
          <w:rFonts w:ascii="Arial" w:eastAsia="Times New Roman" w:hAnsi="Arial" w:cs="Arial"/>
          <w:bCs/>
          <w:spacing w:val="-1"/>
        </w:rPr>
        <w:t>biorczo</w:t>
      </w:r>
      <w:r w:rsidRPr="00293AA9">
        <w:rPr>
          <w:rFonts w:ascii="Arial" w:eastAsia="TimesNewRoman" w:hAnsi="Arial" w:cs="Arial"/>
          <w:bCs/>
          <w:spacing w:val="-1"/>
        </w:rPr>
        <w:t>ś</w:t>
      </w:r>
      <w:r w:rsidRPr="00293AA9">
        <w:rPr>
          <w:rFonts w:ascii="Arial" w:eastAsia="Times New Roman" w:hAnsi="Arial" w:cs="Arial"/>
          <w:bCs/>
          <w:spacing w:val="-1"/>
        </w:rPr>
        <w:t>ci.</w:t>
      </w:r>
    </w:p>
    <w:p w:rsidR="00AC5E33" w:rsidRPr="00293AA9" w:rsidRDefault="00AC5E33" w:rsidP="00AD47FB">
      <w:pPr>
        <w:widowControl w:val="0"/>
        <w:numPr>
          <w:ilvl w:val="1"/>
          <w:numId w:val="49"/>
        </w:numPr>
        <w:tabs>
          <w:tab w:val="left" w:pos="567"/>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 xml:space="preserve">Zamawiający nie wyraża zgody na wniesienie zabezpieczenia w formie określonej w art. </w:t>
      </w:r>
      <w:r w:rsidRPr="00293AA9">
        <w:rPr>
          <w:rFonts w:ascii="Arial" w:eastAsia="Times New Roman" w:hAnsi="Arial" w:cs="Arial"/>
          <w:bCs/>
          <w:color w:val="000000"/>
        </w:rPr>
        <w:t>450</w:t>
      </w:r>
      <w:r w:rsidRPr="00293AA9">
        <w:rPr>
          <w:rFonts w:ascii="Arial" w:eastAsia="Times New Roman" w:hAnsi="Arial" w:cs="Arial"/>
          <w:bCs/>
          <w:color w:val="000000"/>
          <w:lang w:val="x-none"/>
        </w:rPr>
        <w:t xml:space="preserve"> ust. 2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winno zostać wniesione przed zawarciem umowy z zastrzeżeniem, iż zabezpieczenie wnoszone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 uznaje się za wniesione, jeżeli pieniądze wpłyną na rachunek Zamawiającego przed zawarciem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Je</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eli zabezpieczenie wniesiono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w:t>
      </w:r>
      <w:r w:rsidRPr="00293AA9">
        <w:rPr>
          <w:rFonts w:ascii="Arial" w:eastAsia="Times New Roman" w:hAnsi="Arial" w:cs="Arial"/>
          <w:bCs/>
          <w:color w:val="000000"/>
        </w:rPr>
        <w:t xml:space="preserve"> wpłaca się je przelewem na rachunek bankowy zamawiającego (określony w rozdziale opisującym WADIUM) z dopiskiem „zabezpieczenie należytego wykonania umowy” Znak sprawy………. </w:t>
      </w:r>
      <w:r w:rsidRPr="00293AA9">
        <w:rPr>
          <w:rFonts w:ascii="Arial" w:eastAsia="Times New Roman" w:hAnsi="Arial" w:cs="Arial"/>
          <w:bCs/>
          <w:color w:val="000000"/>
          <w:lang w:val="x-none"/>
        </w:rPr>
        <w:t>, Zamawiaj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 przechowuje je na oprocentowanym rachunku bankowym.</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 xml:space="preserve">W przypadku wnoszenia przez Wykonawcę zabezpieczenia należytego wykonania umowy w formie gwarancji lub poręczenia zabezpieczenie musi być bezwarunkowe, nieodwołalne, niepodlegające przeniesieniu na rzecz osób trzecich i płatne na pierwsze żądanie </w:t>
      </w:r>
      <w:r w:rsidRPr="00293AA9">
        <w:rPr>
          <w:rFonts w:ascii="Arial" w:eastAsia="Times New Roman" w:hAnsi="Arial" w:cs="Arial"/>
          <w:bCs/>
          <w:color w:val="000000"/>
          <w:lang w:val="x-none"/>
        </w:rPr>
        <w:lastRenderedPageBreak/>
        <w:t>Zamawiającego. Gwarancje /poręczenia powinny zawierać (oprócz elementów właściwych dla każdej formy, określonych przepisami prawa):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Zamawiającego;</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Wykonawcy;</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oznaczenie (numer referencyjny postępowania);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przedmiotu zamówienia;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wierzytelności, która ma być zabezpieczona gwarancją/ poręczeniem;</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termin ważności gwarancji/poręczenia (nie krótszy niż termin realizacji umowy oraz okres rękojmi za wady).</w:t>
      </w:r>
    </w:p>
    <w:p w:rsidR="00AC5E33" w:rsidRPr="00293AA9"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składania przez Wykonawcę zabezpieczenia w formie gwarancji lub poręczenia, Zamawiający nie uzna dokumentów które</w:t>
      </w:r>
      <w:r w:rsidRPr="00293AA9">
        <w:rPr>
          <w:rFonts w:ascii="Arial" w:eastAsia="Times New Roman" w:hAnsi="Arial" w:cs="Arial"/>
          <w:bCs/>
          <w:color w:val="000000"/>
        </w:rPr>
        <w:t xml:space="preserve"> </w:t>
      </w:r>
      <w:r w:rsidRPr="00293AA9">
        <w:rPr>
          <w:rFonts w:ascii="Arial" w:eastAsia="Times New Roman" w:hAnsi="Arial" w:cs="Arial"/>
          <w:bCs/>
          <w:color w:val="000000"/>
          <w:lang w:val="x-none"/>
        </w:rPr>
        <w:t xml:space="preserve">nie spełniają wymagań, o których mowa w </w:t>
      </w:r>
      <w:r w:rsidRPr="00293AA9">
        <w:rPr>
          <w:rFonts w:ascii="Arial" w:eastAsia="Times New Roman" w:hAnsi="Arial" w:cs="Arial"/>
          <w:bCs/>
          <w:color w:val="000000"/>
        </w:rPr>
        <w:t>p</w:t>
      </w:r>
      <w:r w:rsidRPr="00293AA9">
        <w:rPr>
          <w:rFonts w:ascii="Arial" w:eastAsia="Times New Roman" w:hAnsi="Arial" w:cs="Arial"/>
          <w:bCs/>
          <w:color w:val="000000"/>
          <w:lang w:val="x-none"/>
        </w:rPr>
        <w:t xml:space="preserve">pkt </w:t>
      </w:r>
      <w:r w:rsidRPr="00293AA9">
        <w:rPr>
          <w:rFonts w:ascii="Arial" w:eastAsia="Times New Roman" w:hAnsi="Arial" w:cs="Arial"/>
          <w:bCs/>
          <w:color w:val="000000"/>
        </w:rPr>
        <w:t>7</w:t>
      </w:r>
      <w:r w:rsidR="00293AA9">
        <w:rPr>
          <w:rFonts w:ascii="Arial" w:eastAsia="Times New Roman" w:hAnsi="Arial" w:cs="Arial"/>
          <w:bCs/>
          <w:color w:val="000000"/>
        </w:rPr>
        <w:t>.7</w:t>
      </w:r>
      <w:r w:rsidRPr="00293AA9">
        <w:rPr>
          <w:rFonts w:ascii="Arial" w:eastAsia="Times New Roman" w:hAnsi="Arial" w:cs="Arial"/>
          <w:bCs/>
          <w:color w:val="000000"/>
        </w:rPr>
        <w:t>.</w:t>
      </w:r>
      <w:r w:rsidRPr="00293AA9">
        <w:rPr>
          <w:rFonts w:ascii="Arial" w:eastAsia="Times New Roman" w:hAnsi="Arial" w:cs="Arial"/>
          <w:bCs/>
          <w:color w:val="000000"/>
          <w:lang w:val="x-none"/>
        </w:rPr>
        <w:t xml:space="preserve"> </w:t>
      </w:r>
    </w:p>
    <w:p w:rsidR="00AC5E33"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Zamawiający zwróci zabezpieczenie na zasadach i w terminie określonym we wzorze umowy.</w:t>
      </w:r>
    </w:p>
    <w:p w:rsidR="008700F3" w:rsidRPr="000276F5" w:rsidRDefault="008700F3" w:rsidP="008700F3">
      <w:pPr>
        <w:widowControl w:val="0"/>
        <w:tabs>
          <w:tab w:val="left" w:pos="480"/>
        </w:tabs>
        <w:overflowPunct w:val="0"/>
        <w:autoSpaceDE w:val="0"/>
        <w:spacing w:after="0" w:line="240" w:lineRule="auto"/>
        <w:ind w:left="360"/>
        <w:jc w:val="both"/>
        <w:textAlignment w:val="baseline"/>
        <w:outlineLvl w:val="1"/>
        <w:rPr>
          <w:rFonts w:ascii="Arial" w:eastAsia="Times New Roman" w:hAnsi="Arial" w:cs="Arial"/>
          <w:bCs/>
          <w:color w:val="000000"/>
          <w:lang w:val="x-none"/>
        </w:rPr>
      </w:pPr>
    </w:p>
    <w:p w:rsidR="00293AA9" w:rsidRPr="00411E52" w:rsidRDefault="00AC5E33" w:rsidP="00AD47FB">
      <w:pPr>
        <w:keepNext/>
        <w:numPr>
          <w:ilvl w:val="0"/>
          <w:numId w:val="49"/>
        </w:numPr>
        <w:spacing w:after="0" w:line="240" w:lineRule="auto"/>
        <w:ind w:left="142" w:hanging="284"/>
        <w:outlineLvl w:val="0"/>
        <w:rPr>
          <w:rFonts w:ascii="Arial" w:eastAsia="Times New Roman" w:hAnsi="Arial" w:cs="Arial"/>
          <w:b/>
          <w:bCs/>
          <w:szCs w:val="28"/>
          <w:lang w:val="x-none"/>
        </w:rPr>
      </w:pPr>
      <w:r w:rsidRPr="00293AA9">
        <w:rPr>
          <w:rFonts w:ascii="Arial" w:eastAsia="Times New Roman" w:hAnsi="Arial" w:cs="Arial"/>
          <w:b/>
          <w:bCs/>
          <w:szCs w:val="28"/>
          <w:lang w:val="x-none"/>
        </w:rPr>
        <w:t>INFORMACJE O FORMALNOŚCIACH, JAKIE MUSZĄ ZOSTAĆ DOPEŁNIONE PO WYBORZE OFERTY W CELU ZAWARCIA UMOWY W SPRAWIE ZAMÓWIENIA PUBLICZNEGO</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Umowa zostanie zawarta w wyznaczonym przez Zamawiającego terminie i miejscu</w:t>
      </w:r>
      <w:r w:rsidRPr="00293AA9">
        <w:rPr>
          <w:rFonts w:ascii="Arial" w:eastAsia="Times New Roman" w:hAnsi="Arial" w:cs="Arial"/>
          <w:bCs/>
        </w:rPr>
        <w:t>.</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Osoby reprezentujące Wykonawcę przy podpisywaniu umowy powinny posiadać ze sobą dokumenty potwierdzające ich umocowanie do podpisania umowy, o ile umocowanie to nie będzie wynikać z dokumentów załączonych do oferty.</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Wykonawca przed zawarciem umowy poda wszelkie informacje niezbędne do wypełnienia treści umowy na wezwanie zamawiającego oraz wniesie zabezpieczenie należytego wykonania umowy.</w:t>
      </w:r>
    </w:p>
    <w:p w:rsidR="00AC5E33" w:rsidRPr="00FC7BFC" w:rsidRDefault="00AC5E33" w:rsidP="00AD47FB">
      <w:pPr>
        <w:pStyle w:val="Akapitzlist"/>
        <w:widowControl w:val="0"/>
        <w:numPr>
          <w:ilvl w:val="1"/>
          <w:numId w:val="49"/>
        </w:numPr>
        <w:spacing w:after="0" w:line="240" w:lineRule="auto"/>
        <w:jc w:val="both"/>
        <w:outlineLvl w:val="1"/>
        <w:rPr>
          <w:rFonts w:ascii="Arial" w:eastAsia="Times New Roman" w:hAnsi="Arial" w:cs="Arial"/>
          <w:bCs/>
        </w:rPr>
      </w:pPr>
      <w:r w:rsidRPr="00FC7BFC">
        <w:rPr>
          <w:rFonts w:ascii="Arial" w:eastAsia="Times New Roman" w:hAnsi="Arial" w:cs="Arial"/>
          <w:bCs/>
          <w:color w:val="000000"/>
          <w:lang w:val="x-none"/>
        </w:rPr>
        <w:t xml:space="preserve">Jeżeli zostanie wybrana oferta wykonawców wspólnie ubiegających się o udzielenie zamówienia, </w:t>
      </w:r>
      <w:r w:rsidRPr="00FC7BFC">
        <w:rPr>
          <w:rFonts w:ascii="Arial" w:eastAsia="Times New Roman" w:hAnsi="Arial" w:cs="Arial"/>
          <w:bCs/>
          <w:color w:val="000000"/>
          <w:u w:val="single"/>
          <w:lang w:val="x-none"/>
        </w:rPr>
        <w:t>zamawiający będzie żądał przed zawarciem umowy w sprawie zamówienia publicznego kopii umowy regulującej współpracę</w:t>
      </w:r>
      <w:r w:rsidRPr="00FC7BFC">
        <w:rPr>
          <w:rFonts w:ascii="Arial" w:eastAsia="Times New Roman" w:hAnsi="Arial" w:cs="Arial"/>
          <w:bCs/>
          <w:color w:val="000000"/>
          <w:lang w:val="x-none"/>
        </w:rPr>
        <w:t xml:space="preserve">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AC5E33" w:rsidRPr="00E26B7E"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 będzie skutkowało zatrzymaniem przez zamawiającego wadium wraz z odsetkami.</w:t>
      </w:r>
    </w:p>
    <w:p w:rsidR="009574E7" w:rsidRPr="009574E7" w:rsidRDefault="00E26B7E" w:rsidP="00AD47FB">
      <w:pPr>
        <w:widowControl w:val="0"/>
        <w:numPr>
          <w:ilvl w:val="1"/>
          <w:numId w:val="49"/>
        </w:numPr>
        <w:spacing w:after="0" w:line="240" w:lineRule="auto"/>
        <w:jc w:val="both"/>
        <w:outlineLvl w:val="1"/>
        <w:rPr>
          <w:rFonts w:ascii="Arial" w:eastAsia="Times New Roman" w:hAnsi="Arial" w:cs="Arial"/>
          <w:bCs/>
        </w:rPr>
      </w:pPr>
      <w:r w:rsidRPr="009574E7">
        <w:rPr>
          <w:rFonts w:ascii="Arial" w:eastAsia="Times New Roman" w:hAnsi="Arial" w:cs="Arial"/>
          <w:b/>
          <w:bCs/>
        </w:rPr>
        <w:t>Wykonawca, którego  oferta została wybrana zobowiązany jest przed podpisaniem umowy dostarczyć zamawiającemu:</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kosztorys ofertowy</w:t>
      </w:r>
      <w:r w:rsidR="009574E7">
        <w:rPr>
          <w:rFonts w:ascii="Arial" w:eastAsia="Times New Roman" w:hAnsi="Arial" w:cs="Arial"/>
          <w:bCs/>
        </w:rPr>
        <w:t xml:space="preserve"> </w:t>
      </w:r>
      <w:r w:rsidRPr="00E26B7E">
        <w:rPr>
          <w:rFonts w:ascii="Arial" w:eastAsia="Times New Roman" w:hAnsi="Arial" w:cs="Arial"/>
          <w:bCs/>
        </w:rPr>
        <w:t>w formie uproszczonej. Suma wartości podanych w kosztorysie musi być zgodna z ceną</w:t>
      </w:r>
      <w:r w:rsidR="009574E7">
        <w:rPr>
          <w:rFonts w:ascii="Arial" w:eastAsia="Times New Roman" w:hAnsi="Arial" w:cs="Arial"/>
          <w:bCs/>
        </w:rPr>
        <w:t xml:space="preserve"> </w:t>
      </w:r>
      <w:r w:rsidRPr="00E26B7E">
        <w:rPr>
          <w:rFonts w:ascii="Arial" w:eastAsia="Times New Roman" w:hAnsi="Arial" w:cs="Arial"/>
          <w:bCs/>
        </w:rPr>
        <w:t>oferty.</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wymagane uprawnienia budowlane osoby, która będzie pełnić funkcje kierownika bud</w:t>
      </w:r>
      <w:r w:rsidR="009574E7">
        <w:rPr>
          <w:rFonts w:ascii="Arial" w:eastAsia="Times New Roman" w:hAnsi="Arial" w:cs="Arial"/>
          <w:bCs/>
        </w:rPr>
        <w:t>owy z ramienia wykonawcy, oraz</w:t>
      </w:r>
      <w:r w:rsidRPr="00E26B7E">
        <w:rPr>
          <w:rFonts w:ascii="Arial" w:eastAsia="Times New Roman" w:hAnsi="Arial" w:cs="Arial"/>
          <w:bCs/>
        </w:rPr>
        <w:t xml:space="preserve"> zaświadczenie po</w:t>
      </w:r>
      <w:r w:rsidR="009574E7">
        <w:rPr>
          <w:rFonts w:ascii="Arial" w:eastAsia="Times New Roman" w:hAnsi="Arial" w:cs="Arial"/>
          <w:bCs/>
        </w:rPr>
        <w:t>twierdzające  przynależność do Okręgowej  Izby</w:t>
      </w:r>
      <w:r w:rsidRPr="00E26B7E">
        <w:rPr>
          <w:rFonts w:ascii="Arial" w:eastAsia="Times New Roman" w:hAnsi="Arial" w:cs="Arial"/>
          <w:bCs/>
        </w:rPr>
        <w:t xml:space="preserve"> Inżynierów Budownictwa</w:t>
      </w:r>
      <w:r w:rsidR="009574E7">
        <w:rPr>
          <w:rFonts w:ascii="Arial" w:eastAsia="Times New Roman" w:hAnsi="Arial" w:cs="Arial"/>
          <w:bCs/>
        </w:rPr>
        <w:t>.</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Kos</w:t>
      </w:r>
      <w:r w:rsidR="00E12C74">
        <w:rPr>
          <w:rFonts w:ascii="Arial" w:eastAsia="Times New Roman" w:hAnsi="Arial" w:cs="Arial"/>
          <w:bCs/>
        </w:rPr>
        <w:t>ztorys ofertowy będzie służył</w:t>
      </w:r>
      <w:r w:rsidRPr="00E26B7E">
        <w:rPr>
          <w:rFonts w:ascii="Arial" w:eastAsia="Times New Roman" w:hAnsi="Arial" w:cs="Arial"/>
          <w:bCs/>
        </w:rPr>
        <w:t xml:space="preserve"> Zamawiającemu m.in. do:</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1)</w:t>
      </w:r>
      <w:r w:rsidR="009574E7">
        <w:rPr>
          <w:rFonts w:ascii="Arial" w:eastAsia="Times New Roman" w:hAnsi="Arial" w:cs="Arial"/>
          <w:bCs/>
        </w:rPr>
        <w:t xml:space="preserve"> rozliczenia się z Wykonawcą</w:t>
      </w:r>
      <w:r w:rsidRPr="00E26B7E">
        <w:rPr>
          <w:rFonts w:ascii="Arial" w:eastAsia="Times New Roman" w:hAnsi="Arial" w:cs="Arial"/>
          <w:bCs/>
        </w:rPr>
        <w:t xml:space="preserve"> w </w:t>
      </w:r>
      <w:r w:rsidR="009574E7">
        <w:rPr>
          <w:rFonts w:ascii="Arial" w:eastAsia="Times New Roman" w:hAnsi="Arial" w:cs="Arial"/>
          <w:bCs/>
        </w:rPr>
        <w:t xml:space="preserve">sytuacji, jeżeli wystąpią okoliczności wykonania nieprzewidzianych robót zamiennych lub wystąpi nieprzewidziana konieczność </w:t>
      </w:r>
      <w:r w:rsidRPr="00E26B7E">
        <w:rPr>
          <w:rFonts w:ascii="Arial" w:eastAsia="Times New Roman" w:hAnsi="Arial" w:cs="Arial"/>
          <w:bCs/>
        </w:rPr>
        <w:t>zaniechania części robót,</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2)</w:t>
      </w:r>
      <w:r w:rsidR="009574E7">
        <w:rPr>
          <w:rFonts w:ascii="Arial" w:eastAsia="Times New Roman" w:hAnsi="Arial" w:cs="Arial"/>
          <w:bCs/>
        </w:rPr>
        <w:t xml:space="preserve"> sprawdzenia wartości robót wchodzących w zakres każdej faktury wystawionej przez </w:t>
      </w:r>
      <w:r w:rsidRPr="00E26B7E">
        <w:rPr>
          <w:rFonts w:ascii="Arial" w:eastAsia="Times New Roman" w:hAnsi="Arial" w:cs="Arial"/>
          <w:bCs/>
        </w:rPr>
        <w:t>Wykonawcę, zgodnie z zapisami umowy,</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3)</w:t>
      </w:r>
      <w:r w:rsidR="009574E7">
        <w:rPr>
          <w:rFonts w:ascii="Arial" w:eastAsia="Times New Roman" w:hAnsi="Arial" w:cs="Arial"/>
          <w:bCs/>
        </w:rPr>
        <w:t xml:space="preserve"> </w:t>
      </w:r>
      <w:r w:rsidRPr="00E26B7E">
        <w:rPr>
          <w:rFonts w:ascii="Arial" w:eastAsia="Times New Roman" w:hAnsi="Arial" w:cs="Arial"/>
          <w:bCs/>
        </w:rPr>
        <w:t>kontroli wynagrodzenia dla podwykonawców.</w:t>
      </w:r>
    </w:p>
    <w:p w:rsidR="00E26B7E" w:rsidRPr="00293AA9" w:rsidRDefault="009574E7" w:rsidP="009574E7">
      <w:pPr>
        <w:widowControl w:val="0"/>
        <w:spacing w:after="0" w:line="240" w:lineRule="auto"/>
        <w:ind w:left="567" w:hanging="207"/>
        <w:jc w:val="both"/>
        <w:outlineLvl w:val="1"/>
        <w:rPr>
          <w:rFonts w:ascii="Arial" w:eastAsia="Times New Roman" w:hAnsi="Arial" w:cs="Arial"/>
          <w:bCs/>
        </w:rPr>
      </w:pPr>
      <w:r>
        <w:rPr>
          <w:rFonts w:ascii="Arial" w:eastAsia="Times New Roman" w:hAnsi="Arial" w:cs="Arial"/>
          <w:bCs/>
        </w:rPr>
        <w:t>-</w:t>
      </w:r>
      <w:r w:rsidR="00E26B7E" w:rsidRPr="00E26B7E">
        <w:rPr>
          <w:rFonts w:ascii="Arial" w:eastAsia="Times New Roman" w:hAnsi="Arial" w:cs="Arial"/>
          <w:bCs/>
        </w:rPr>
        <w:t xml:space="preserve"> Wykonawca,  którego  oferta  zostanie  uznana  za  najkorzystniejszą,  przed </w:t>
      </w:r>
      <w:r>
        <w:rPr>
          <w:rFonts w:ascii="Arial" w:eastAsia="Times New Roman" w:hAnsi="Arial" w:cs="Arial"/>
          <w:bCs/>
        </w:rPr>
        <w:t xml:space="preserve"> podpisaniem  umowy zobowiązany</w:t>
      </w:r>
      <w:r w:rsidR="00E26B7E" w:rsidRPr="00E26B7E">
        <w:rPr>
          <w:rFonts w:ascii="Arial" w:eastAsia="Times New Roman" w:hAnsi="Arial" w:cs="Arial"/>
          <w:bCs/>
        </w:rPr>
        <w:t xml:space="preserve"> jest  do wniesi</w:t>
      </w:r>
      <w:r>
        <w:rPr>
          <w:rFonts w:ascii="Arial" w:eastAsia="Times New Roman" w:hAnsi="Arial" w:cs="Arial"/>
          <w:bCs/>
        </w:rPr>
        <w:t>enia  zabezpieczenia należytego</w:t>
      </w:r>
      <w:r w:rsidR="00E26B7E" w:rsidRPr="00E26B7E">
        <w:rPr>
          <w:rFonts w:ascii="Arial" w:eastAsia="Times New Roman" w:hAnsi="Arial" w:cs="Arial"/>
          <w:bCs/>
        </w:rPr>
        <w:t xml:space="preserve"> wykonania  umowy,  n</w:t>
      </w:r>
      <w:r>
        <w:rPr>
          <w:rFonts w:ascii="Arial" w:eastAsia="Times New Roman" w:hAnsi="Arial" w:cs="Arial"/>
          <w:bCs/>
        </w:rPr>
        <w:t>ajpóźniej w</w:t>
      </w:r>
      <w:r w:rsidR="00E26B7E" w:rsidRPr="00E26B7E">
        <w:rPr>
          <w:rFonts w:ascii="Arial" w:eastAsia="Times New Roman" w:hAnsi="Arial" w:cs="Arial"/>
          <w:bCs/>
        </w:rPr>
        <w:t xml:space="preserve"> dniu podpisania umowy</w:t>
      </w:r>
      <w:r>
        <w:rPr>
          <w:rFonts w:ascii="Arial" w:eastAsia="Times New Roman" w:hAnsi="Arial" w:cs="Arial"/>
          <w:bCs/>
        </w:rPr>
        <w:t xml:space="preserve"> </w:t>
      </w:r>
      <w:r w:rsidR="00E26B7E" w:rsidRPr="00E26B7E">
        <w:rPr>
          <w:rFonts w:ascii="Arial" w:eastAsia="Times New Roman" w:hAnsi="Arial" w:cs="Arial"/>
          <w:bCs/>
        </w:rPr>
        <w:t>i złożenia dowodu wniesienia zabezpieczenia;</w:t>
      </w:r>
    </w:p>
    <w:p w:rsidR="00AC5E33"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 xml:space="preserve">Wykonawcy wspólnie ubiegający się o udzielenie zamówienia ponoszą solidarną odpowiedzialność za wykonanie </w:t>
      </w:r>
      <w:r w:rsidRPr="00293AA9">
        <w:rPr>
          <w:rFonts w:ascii="Arial" w:eastAsia="Times New Roman" w:hAnsi="Arial" w:cs="Arial"/>
          <w:bCs/>
        </w:rPr>
        <w:t>umowy.</w:t>
      </w:r>
    </w:p>
    <w:p w:rsidR="008700F3" w:rsidRPr="00293AA9" w:rsidRDefault="008700F3" w:rsidP="008700F3">
      <w:pPr>
        <w:widowControl w:val="0"/>
        <w:spacing w:after="0" w:line="240" w:lineRule="auto"/>
        <w:ind w:left="360"/>
        <w:jc w:val="both"/>
        <w:outlineLvl w:val="1"/>
        <w:rPr>
          <w:rFonts w:ascii="Arial" w:eastAsia="Times New Roman" w:hAnsi="Arial" w:cs="Arial"/>
          <w:bCs/>
        </w:rPr>
      </w:pPr>
    </w:p>
    <w:p w:rsidR="00AC5E33" w:rsidRPr="00FC7BFC" w:rsidRDefault="00AC5E33" w:rsidP="00AD47FB">
      <w:pPr>
        <w:keepNext/>
        <w:numPr>
          <w:ilvl w:val="0"/>
          <w:numId w:val="35"/>
        </w:numPr>
        <w:tabs>
          <w:tab w:val="clear" w:pos="0"/>
          <w:tab w:val="num" w:pos="284"/>
        </w:tabs>
        <w:spacing w:after="0" w:line="240" w:lineRule="auto"/>
        <w:ind w:left="0" w:hanging="142"/>
        <w:outlineLvl w:val="0"/>
        <w:rPr>
          <w:rFonts w:ascii="Arial" w:eastAsia="Times New Roman" w:hAnsi="Arial" w:cs="Arial"/>
          <w:b/>
          <w:bCs/>
          <w:szCs w:val="28"/>
          <w:lang w:val="x-none"/>
        </w:rPr>
      </w:pPr>
      <w:r w:rsidRPr="00FC7BFC">
        <w:rPr>
          <w:rFonts w:ascii="Arial" w:eastAsia="Times New Roman" w:hAnsi="Arial" w:cs="Arial"/>
          <w:b/>
          <w:bCs/>
          <w:szCs w:val="28"/>
          <w:lang w:val="x-none"/>
        </w:rPr>
        <w:lastRenderedPageBreak/>
        <w:t>WYKAZ ZAŁĄCZNIKÓW DO SWZ</w:t>
      </w:r>
    </w:p>
    <w:tbl>
      <w:tblPr>
        <w:tblW w:w="8788" w:type="dxa"/>
        <w:tblInd w:w="496" w:type="dxa"/>
        <w:tblLayout w:type="fixed"/>
        <w:tblCellMar>
          <w:left w:w="70" w:type="dxa"/>
          <w:right w:w="70" w:type="dxa"/>
        </w:tblCellMar>
        <w:tblLook w:val="0000" w:firstRow="0" w:lastRow="0" w:firstColumn="0" w:lastColumn="0" w:noHBand="0" w:noVBand="0"/>
      </w:tblPr>
      <w:tblGrid>
        <w:gridCol w:w="850"/>
        <w:gridCol w:w="1919"/>
        <w:gridCol w:w="6019"/>
      </w:tblGrid>
      <w:tr w:rsidR="00AC5E33" w:rsidRPr="002C6DB0" w:rsidTr="00FC7BFC">
        <w:trPr>
          <w:trHeight w:val="895"/>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rPr>
            </w:pPr>
            <w:r w:rsidRPr="002C6DB0">
              <w:rPr>
                <w:rFonts w:ascii="Arial" w:eastAsia="Times New Roman" w:hAnsi="Arial" w:cs="Arial"/>
                <w:b/>
                <w:color w:val="000000"/>
              </w:rPr>
              <w:t>Lp.</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Oznaczenie Załącznika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sz w:val="18"/>
                <w:szCs w:val="18"/>
              </w:rPr>
            </w:pPr>
            <w:r w:rsidRPr="002C6DB0">
              <w:rPr>
                <w:rFonts w:ascii="Arial" w:eastAsia="Times New Roman" w:hAnsi="Arial" w:cs="Arial"/>
                <w:b/>
                <w:sz w:val="18"/>
                <w:szCs w:val="18"/>
              </w:rPr>
              <w:t>Nazwa Załącznika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5"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Formularz ofertowy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8"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2.</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bCs/>
                <w:sz w:val="18"/>
                <w:szCs w:val="18"/>
              </w:rPr>
              <w:t xml:space="preserve">Wzór </w:t>
            </w:r>
            <w:r w:rsidRPr="002C6DB0">
              <w:rPr>
                <w:rFonts w:ascii="Arial" w:eastAsia="Times New Roman" w:hAnsi="Arial" w:cs="Arial"/>
                <w:sz w:val="18"/>
                <w:szCs w:val="18"/>
              </w:rPr>
              <w:t xml:space="preserve">oświadczenia o spełnianiu warunków udziału w postępowaniu oraz o braku podstaw do wykluczenia </w:t>
            </w:r>
          </w:p>
        </w:tc>
      </w:tr>
      <w:tr w:rsidR="00075389"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r>
              <w:rPr>
                <w:rFonts w:ascii="Arial" w:eastAsia="Times New Roman" w:hAnsi="Arial" w:cs="Arial"/>
                <w:color w:val="000000"/>
                <w:sz w:val="18"/>
                <w:szCs w:val="18"/>
              </w:rPr>
              <w:t>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389" w:rsidRPr="002C6DB0" w:rsidRDefault="00075389" w:rsidP="005B4B37">
            <w:pPr>
              <w:widowControl w:val="0"/>
              <w:autoSpaceDE w:val="0"/>
              <w:snapToGrid w:val="0"/>
              <w:spacing w:after="0" w:line="240" w:lineRule="auto"/>
              <w:rPr>
                <w:rFonts w:ascii="Arial" w:eastAsia="Times New Roman" w:hAnsi="Arial" w:cs="Arial"/>
                <w:bCs/>
                <w:sz w:val="18"/>
                <w:szCs w:val="18"/>
              </w:rPr>
            </w:pPr>
            <w:r>
              <w:rPr>
                <w:rFonts w:ascii="Arial" w:eastAsia="Times New Roman" w:hAnsi="Arial" w:cs="Arial"/>
                <w:bCs/>
                <w:sz w:val="18"/>
                <w:szCs w:val="18"/>
              </w:rPr>
              <w:t>Wzór o</w:t>
            </w:r>
            <w:r w:rsidRPr="00075389">
              <w:rPr>
                <w:rFonts w:ascii="Arial" w:eastAsia="Times New Roman" w:hAnsi="Arial" w:cs="Arial"/>
                <w:bCs/>
                <w:sz w:val="18"/>
                <w:szCs w:val="18"/>
              </w:rPr>
              <w:t>świadczenia podmiotu udostępniającego zasoby</w:t>
            </w:r>
          </w:p>
        </w:tc>
      </w:tr>
      <w:tr w:rsidR="00AC5E33" w:rsidRPr="002C6DB0" w:rsidTr="00D47575">
        <w:trPr>
          <w:trHeight w:val="407"/>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5" w:right="5"/>
              <w:jc w:val="center"/>
              <w:rPr>
                <w:rFonts w:ascii="Arial" w:eastAsia="Times New Roman" w:hAnsi="Arial" w:cs="Arial"/>
                <w:b/>
                <w:color w:val="000000"/>
                <w:sz w:val="18"/>
                <w:szCs w:val="18"/>
              </w:rPr>
            </w:pPr>
            <w:r>
              <w:rPr>
                <w:rFonts w:ascii="Arial" w:eastAsia="Times New Roman" w:hAnsi="Arial" w:cs="Arial"/>
                <w:b/>
                <w:color w:val="000000"/>
                <w:sz w:val="18"/>
                <w:szCs w:val="18"/>
              </w:rPr>
              <w:t>4</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3</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wykonanych usług/robót budowlanych</w:t>
            </w:r>
          </w:p>
        </w:tc>
      </w:tr>
      <w:tr w:rsidR="00AC5E33" w:rsidRPr="002C6DB0" w:rsidTr="00D47575">
        <w:trPr>
          <w:trHeight w:val="390"/>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5</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4</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osób, które będą uczestniczyć w wykonywaniu przedmiotu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6</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5</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przynależności do grupy kapitałowej</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7</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6</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zatrudnieniu</w:t>
            </w:r>
          </w:p>
        </w:tc>
      </w:tr>
      <w:tr w:rsidR="00AC5E33" w:rsidRPr="002C6DB0" w:rsidTr="000276F5">
        <w:trPr>
          <w:trHeight w:val="473"/>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8</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7</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Wykonawców wspólnie ubiegających się o zamówienie na podstawie art. 117 ust 4 </w:t>
            </w:r>
            <w:proofErr w:type="spellStart"/>
            <w:r w:rsidRPr="002C6DB0">
              <w:rPr>
                <w:rFonts w:ascii="Arial" w:eastAsia="Times New Roman" w:hAnsi="Arial" w:cs="Arial"/>
                <w:sz w:val="18"/>
                <w:szCs w:val="18"/>
              </w:rPr>
              <w:t>Pzp</w:t>
            </w:r>
            <w:proofErr w:type="spellEnd"/>
            <w:r w:rsidRPr="002C6DB0">
              <w:rPr>
                <w:rFonts w:ascii="Arial" w:eastAsia="Times New Roman" w:hAnsi="Arial" w:cs="Arial"/>
                <w:sz w:val="18"/>
                <w:szCs w:val="18"/>
              </w:rPr>
              <w:t>.</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9</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8</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Projekt umowy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10</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9</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Dokumentacja projektowa  Przedmiar robót Specyfikacja Techniczna Wykonania i Odbioru Robót Budowlanych</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11</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 xml:space="preserve">Załącznik nr 10 </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411E52" w:rsidP="005B4B37">
            <w:pPr>
              <w:widowControl w:val="0"/>
              <w:autoSpaceDE w:val="0"/>
              <w:snapToGrid w:val="0"/>
              <w:spacing w:after="0" w:line="240" w:lineRule="auto"/>
              <w:rPr>
                <w:rFonts w:ascii="Arial" w:eastAsia="Times New Roman" w:hAnsi="Arial" w:cs="Arial"/>
                <w:sz w:val="18"/>
                <w:szCs w:val="18"/>
              </w:rPr>
            </w:pPr>
            <w:r w:rsidRPr="00411E52">
              <w:rPr>
                <w:rFonts w:ascii="Arial" w:eastAsia="Times New Roman" w:hAnsi="Arial" w:cs="Arial"/>
                <w:sz w:val="18"/>
                <w:szCs w:val="18"/>
              </w:rPr>
              <w:t>Identyfikator postępowania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075389">
            <w:pPr>
              <w:widowControl w:val="0"/>
              <w:snapToGrid w:val="0"/>
              <w:spacing w:after="0" w:line="240" w:lineRule="auto"/>
              <w:ind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r w:rsidR="00075389">
              <w:rPr>
                <w:rFonts w:ascii="Arial" w:eastAsia="Times New Roman" w:hAnsi="Arial" w:cs="Arial"/>
                <w:b/>
                <w:color w:val="000000"/>
                <w:sz w:val="18"/>
                <w:szCs w:val="18"/>
              </w:rPr>
              <w:t>2</w:t>
            </w:r>
            <w:r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Zobowiązanie do oddania do dyspozycji Wykonawcy zasobów na potrzeby realizacji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right="5"/>
              <w:jc w:val="center"/>
              <w:rPr>
                <w:rFonts w:ascii="Arial" w:eastAsia="Times New Roman" w:hAnsi="Arial" w:cs="Arial"/>
                <w:b/>
                <w:color w:val="000000"/>
                <w:sz w:val="18"/>
                <w:szCs w:val="18"/>
              </w:rPr>
            </w:pPr>
            <w:r>
              <w:rPr>
                <w:rFonts w:ascii="Arial" w:eastAsia="Times New Roman" w:hAnsi="Arial" w:cs="Arial"/>
                <w:b/>
                <w:color w:val="000000"/>
                <w:sz w:val="18"/>
                <w:szCs w:val="18"/>
              </w:rPr>
              <w:t>13</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o aktualności informacji zawartych w oświadczeniu wstępnym </w:t>
            </w:r>
            <w:r w:rsidR="00F3088A">
              <w:rPr>
                <w:rFonts w:ascii="Arial" w:eastAsia="Times New Roman" w:hAnsi="Arial" w:cs="Arial"/>
                <w:sz w:val="18"/>
                <w:szCs w:val="18"/>
              </w:rPr>
              <w:t>z art. 125</w:t>
            </w:r>
          </w:p>
        </w:tc>
      </w:tr>
    </w:tbl>
    <w:p w:rsidR="00DE3590" w:rsidRPr="00E7729C" w:rsidRDefault="00DE3590" w:rsidP="00FE4D73">
      <w:pPr>
        <w:spacing w:after="0" w:line="240" w:lineRule="auto"/>
        <w:jc w:val="both"/>
        <w:rPr>
          <w:rFonts w:ascii="Arial" w:hAnsi="Arial" w:cs="Arial"/>
        </w:rPr>
      </w:pPr>
    </w:p>
    <w:sectPr w:rsidR="00DE3590" w:rsidRPr="00E7729C" w:rsidSect="004A6354">
      <w:footerReference w:type="default" r:id="rId4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2E" w:rsidRDefault="000E102E" w:rsidP="00C71DED">
      <w:pPr>
        <w:spacing w:after="0" w:line="240" w:lineRule="auto"/>
      </w:pPr>
      <w:r>
        <w:separator/>
      </w:r>
    </w:p>
  </w:endnote>
  <w:endnote w:type="continuationSeparator" w:id="0">
    <w:p w:rsidR="000E102E" w:rsidRDefault="000E102E" w:rsidP="00C7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rebuchet MS">
    <w:panose1 w:val="020B0603020202020204"/>
    <w:charset w:val="EE"/>
    <w:family w:val="swiss"/>
    <w:pitch w:val="variable"/>
    <w:sig w:usb0="00000687" w:usb1="00000000" w:usb2="00000000" w:usb3="00000000" w:csb0="0000009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73613"/>
      <w:docPartObj>
        <w:docPartGallery w:val="Page Numbers (Bottom of Page)"/>
        <w:docPartUnique/>
      </w:docPartObj>
    </w:sdtPr>
    <w:sdtEndPr>
      <w:rPr>
        <w:rFonts w:ascii="Arial" w:hAnsi="Arial" w:cs="Arial"/>
        <w:sz w:val="20"/>
        <w:szCs w:val="20"/>
      </w:rPr>
    </w:sdtEndPr>
    <w:sdtContent>
      <w:p w:rsidR="00176A84" w:rsidRPr="00C71DED" w:rsidRDefault="00176A84">
        <w:pPr>
          <w:pStyle w:val="Stopka"/>
          <w:jc w:val="center"/>
          <w:rPr>
            <w:rFonts w:ascii="Arial" w:hAnsi="Arial" w:cs="Arial"/>
            <w:sz w:val="20"/>
            <w:szCs w:val="20"/>
          </w:rPr>
        </w:pPr>
        <w:r w:rsidRPr="00C71DED">
          <w:rPr>
            <w:rFonts w:ascii="Arial" w:hAnsi="Arial" w:cs="Arial"/>
            <w:sz w:val="20"/>
            <w:szCs w:val="20"/>
          </w:rPr>
          <w:fldChar w:fldCharType="begin"/>
        </w:r>
        <w:r w:rsidRPr="00C71DED">
          <w:rPr>
            <w:rFonts w:ascii="Arial" w:hAnsi="Arial" w:cs="Arial"/>
            <w:sz w:val="20"/>
            <w:szCs w:val="20"/>
          </w:rPr>
          <w:instrText>PAGE   \* MERGEFORMAT</w:instrText>
        </w:r>
        <w:r w:rsidRPr="00C71DED">
          <w:rPr>
            <w:rFonts w:ascii="Arial" w:hAnsi="Arial" w:cs="Arial"/>
            <w:sz w:val="20"/>
            <w:szCs w:val="20"/>
          </w:rPr>
          <w:fldChar w:fldCharType="separate"/>
        </w:r>
        <w:r w:rsidR="00066890">
          <w:rPr>
            <w:rFonts w:ascii="Arial" w:hAnsi="Arial" w:cs="Arial"/>
            <w:noProof/>
            <w:sz w:val="20"/>
            <w:szCs w:val="20"/>
          </w:rPr>
          <w:t>21</w:t>
        </w:r>
        <w:r w:rsidRPr="00C71DED">
          <w:rPr>
            <w:rFonts w:ascii="Arial" w:hAnsi="Arial" w:cs="Arial"/>
            <w:sz w:val="20"/>
            <w:szCs w:val="20"/>
          </w:rPr>
          <w:fldChar w:fldCharType="end"/>
        </w:r>
      </w:p>
    </w:sdtContent>
  </w:sdt>
  <w:p w:rsidR="00176A84" w:rsidRDefault="00176A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2E" w:rsidRDefault="000E102E" w:rsidP="00C71DED">
      <w:pPr>
        <w:spacing w:after="0" w:line="240" w:lineRule="auto"/>
      </w:pPr>
      <w:r>
        <w:separator/>
      </w:r>
    </w:p>
  </w:footnote>
  <w:footnote w:type="continuationSeparator" w:id="0">
    <w:p w:rsidR="000E102E" w:rsidRDefault="000E102E" w:rsidP="00C71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8C2"/>
    <w:multiLevelType w:val="multilevel"/>
    <w:tmpl w:val="DE1EC2A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7FD3635"/>
    <w:multiLevelType w:val="hybridMultilevel"/>
    <w:tmpl w:val="7A0ED4FE"/>
    <w:lvl w:ilvl="0" w:tplc="0E88CD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C345528"/>
    <w:multiLevelType w:val="multilevel"/>
    <w:tmpl w:val="73B67B2E"/>
    <w:lvl w:ilvl="0">
      <w:start w:val="3"/>
      <w:numFmt w:val="decimal"/>
      <w:lvlText w:val="%1."/>
      <w:lvlJc w:val="left"/>
      <w:pPr>
        <w:ind w:left="360" w:hanging="36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3B3838"/>
    <w:multiLevelType w:val="multilevel"/>
    <w:tmpl w:val="02A83A56"/>
    <w:lvl w:ilvl="0">
      <w:start w:val="10"/>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E178AD"/>
    <w:multiLevelType w:val="hybridMultilevel"/>
    <w:tmpl w:val="B85AFF6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30928"/>
    <w:multiLevelType w:val="hybridMultilevel"/>
    <w:tmpl w:val="13F4DFE6"/>
    <w:lvl w:ilvl="0" w:tplc="07709E8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92D22"/>
    <w:multiLevelType w:val="multilevel"/>
    <w:tmpl w:val="41A26FA8"/>
    <w:lvl w:ilvl="0">
      <w:start w:val="11"/>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1.%2.%3.%4."/>
      <w:lvlJc w:val="left"/>
      <w:pPr>
        <w:ind w:left="2782"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A461444"/>
    <w:multiLevelType w:val="hybridMultilevel"/>
    <w:tmpl w:val="C49ADEE8"/>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08790A"/>
    <w:multiLevelType w:val="hybridMultilevel"/>
    <w:tmpl w:val="9B72ED84"/>
    <w:lvl w:ilvl="0" w:tplc="B1C8CF28">
      <w:start w:val="1"/>
      <w:numFmt w:val="decimal"/>
      <w:lvlText w:val="%1."/>
      <w:lvlJc w:val="left"/>
      <w:pPr>
        <w:ind w:left="360" w:hanging="360"/>
      </w:pPr>
      <w:rPr>
        <w:b w:val="0"/>
        <w:sz w:val="24"/>
      </w:rPr>
    </w:lvl>
    <w:lvl w:ilvl="1" w:tplc="9452BC60">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multilevel"/>
    <w:tmpl w:val="9F38A960"/>
    <w:lvl w:ilvl="0">
      <w:start w:val="1"/>
      <w:numFmt w:val="decimal"/>
      <w:lvlText w:val="%1."/>
      <w:lvlJc w:val="left"/>
      <w:pPr>
        <w:ind w:left="360" w:hanging="360"/>
      </w:pPr>
      <w:rPr>
        <w:rFonts w:hint="default"/>
        <w:b/>
        <w:sz w:val="22"/>
        <w:szCs w:val="22"/>
      </w:rPr>
    </w:lvl>
    <w:lvl w:ilvl="1">
      <w:start w:val="1"/>
      <w:numFmt w:val="decimal"/>
      <w:isLgl/>
      <w:lvlText w:val="%1.%2"/>
      <w:lvlJc w:val="left"/>
      <w:pPr>
        <w:ind w:left="846" w:hanging="420"/>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34539D"/>
    <w:multiLevelType w:val="hybridMultilevel"/>
    <w:tmpl w:val="EA64C47E"/>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ABE04478">
      <w:start w:val="1"/>
      <w:numFmt w:val="decimal"/>
      <w:lvlText w:val="%3."/>
      <w:lvlJc w:val="left"/>
      <w:pPr>
        <w:ind w:left="4183" w:hanging="360"/>
      </w:pPr>
      <w:rPr>
        <w:rFonts w:ascii="Arial" w:eastAsia="Arial" w:hAnsi="Arial" w:cs="Arial" w:hint="default"/>
        <w:b/>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5"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68D367E"/>
    <w:multiLevelType w:val="hybridMultilevel"/>
    <w:tmpl w:val="574C883E"/>
    <w:lvl w:ilvl="0" w:tplc="0E88CD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C3763826"/>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64EAC7F6">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DA4842"/>
    <w:multiLevelType w:val="hybridMultilevel"/>
    <w:tmpl w:val="90B26834"/>
    <w:lvl w:ilvl="0" w:tplc="D77C5140">
      <w:start w:val="1"/>
      <w:numFmt w:val="lowerLetter"/>
      <w:lvlText w:val="%1)"/>
      <w:lvlJc w:val="left"/>
      <w:pPr>
        <w:ind w:left="1069" w:hanging="360"/>
      </w:pPr>
      <w:rPr>
        <w:rFonts w:hint="default"/>
        <w:b w:val="0"/>
      </w:rPr>
    </w:lvl>
    <w:lvl w:ilvl="1" w:tplc="0E88CD70">
      <w:start w:val="1"/>
      <w:numFmt w:val="bullet"/>
      <w:lvlText w:val=""/>
      <w:lvlJc w:val="left"/>
      <w:pPr>
        <w:ind w:left="1789" w:hanging="360"/>
      </w:pPr>
      <w:rPr>
        <w:rFonts w:ascii="Symbol" w:hAnsi="Symbol" w:hint="default"/>
      </w:rPr>
    </w:lvl>
    <w:lvl w:ilvl="2" w:tplc="7F8484EE">
      <w:start w:val="1"/>
      <w:numFmt w:val="decimal"/>
      <w:lvlText w:val="%3)"/>
      <w:lvlJc w:val="left"/>
      <w:pPr>
        <w:ind w:left="786" w:hanging="360"/>
      </w:pPr>
      <w:rPr>
        <w:rFonts w:hint="default"/>
      </w:rPr>
    </w:lvl>
    <w:lvl w:ilvl="3" w:tplc="FF3E9D2C">
      <w:start w:val="1"/>
      <w:numFmt w:val="decimal"/>
      <w:lvlText w:val="%4."/>
      <w:lvlJc w:val="left"/>
      <w:pPr>
        <w:ind w:left="3229" w:hanging="360"/>
      </w:pPr>
      <w:rPr>
        <w:rFonts w:ascii="Arial" w:hAnsi="Arial" w:cs="Arial" w:hint="default"/>
        <w:sz w:val="22"/>
        <w:szCs w:val="22"/>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CD80B81"/>
    <w:multiLevelType w:val="multilevel"/>
    <w:tmpl w:val="F724B6B2"/>
    <w:lvl w:ilvl="0">
      <w:start w:val="9"/>
      <w:numFmt w:val="decimal"/>
      <w:lvlText w:val="%1."/>
      <w:lvlJc w:val="left"/>
      <w:pPr>
        <w:tabs>
          <w:tab w:val="num" w:pos="0"/>
        </w:tabs>
        <w:ind w:left="432" w:hanging="432"/>
      </w:pPr>
      <w:rPr>
        <w:rFonts w:ascii="Arial" w:hAnsi="Arial" w:cs="Arial"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2D8B7C6A"/>
    <w:multiLevelType w:val="multilevel"/>
    <w:tmpl w:val="81785A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5CC152C"/>
    <w:multiLevelType w:val="multilevel"/>
    <w:tmpl w:val="EF22A7A0"/>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5" w15:restartNumberingAfterBreak="0">
    <w:nsid w:val="36103C41"/>
    <w:multiLevelType w:val="hybridMultilevel"/>
    <w:tmpl w:val="155E3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C79DC"/>
    <w:multiLevelType w:val="hybridMultilevel"/>
    <w:tmpl w:val="FC3E9F48"/>
    <w:lvl w:ilvl="0" w:tplc="3BF0BA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1C69E3"/>
    <w:multiLevelType w:val="multilevel"/>
    <w:tmpl w:val="6EB2FD42"/>
    <w:lvl w:ilvl="0">
      <w:start w:val="3"/>
      <w:numFmt w:val="decimal"/>
      <w:lvlText w:val="%1"/>
      <w:lvlJc w:val="left"/>
      <w:pPr>
        <w:ind w:left="450" w:hanging="450"/>
      </w:pPr>
      <w:rPr>
        <w:rFonts w:hint="default"/>
      </w:rPr>
    </w:lvl>
    <w:lvl w:ilvl="1">
      <w:start w:val="4"/>
      <w:numFmt w:val="decimal"/>
      <w:lvlText w:val="%1.%2"/>
      <w:lvlJc w:val="left"/>
      <w:pPr>
        <w:ind w:left="1159" w:hanging="45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83213E1"/>
    <w:multiLevelType w:val="hybridMultilevel"/>
    <w:tmpl w:val="A34C0E9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9" w15:restartNumberingAfterBreak="0">
    <w:nsid w:val="396D3AB5"/>
    <w:multiLevelType w:val="hybridMultilevel"/>
    <w:tmpl w:val="CCAC6EC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39D13F33"/>
    <w:multiLevelType w:val="multilevel"/>
    <w:tmpl w:val="312E39AA"/>
    <w:lvl w:ilvl="0">
      <w:start w:val="1"/>
      <w:numFmt w:val="decimal"/>
      <w:lvlText w:val="%1."/>
      <w:lvlJc w:val="left"/>
      <w:pPr>
        <w:ind w:left="928"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736" w:hanging="720"/>
      </w:pPr>
      <w:rPr>
        <w:rFonts w:hint="default"/>
        <w:b w:val="0"/>
      </w:rPr>
    </w:lvl>
    <w:lvl w:ilvl="3">
      <w:start w:val="1"/>
      <w:numFmt w:val="decimal"/>
      <w:isLgl/>
      <w:lvlText w:val="%1.%2.%3.%4"/>
      <w:lvlJc w:val="left"/>
      <w:pPr>
        <w:ind w:left="1960" w:hanging="720"/>
      </w:pPr>
      <w:rPr>
        <w:rFonts w:hint="default"/>
        <w:b w:val="0"/>
      </w:rPr>
    </w:lvl>
    <w:lvl w:ilvl="4">
      <w:start w:val="1"/>
      <w:numFmt w:val="decimal"/>
      <w:isLgl/>
      <w:lvlText w:val="%1.%2.%3.%4.%5"/>
      <w:lvlJc w:val="left"/>
      <w:pPr>
        <w:ind w:left="2544" w:hanging="1080"/>
      </w:pPr>
      <w:rPr>
        <w:rFonts w:hint="default"/>
        <w:b w:val="0"/>
      </w:rPr>
    </w:lvl>
    <w:lvl w:ilvl="5">
      <w:start w:val="1"/>
      <w:numFmt w:val="decimal"/>
      <w:isLgl/>
      <w:lvlText w:val="%1.%2.%3.%4.%5.%6"/>
      <w:lvlJc w:val="left"/>
      <w:pPr>
        <w:ind w:left="2768" w:hanging="1080"/>
      </w:pPr>
      <w:rPr>
        <w:rFonts w:hint="default"/>
        <w:b w:val="0"/>
      </w:rPr>
    </w:lvl>
    <w:lvl w:ilvl="6">
      <w:start w:val="1"/>
      <w:numFmt w:val="decimal"/>
      <w:isLgl/>
      <w:lvlText w:val="%1.%2.%3.%4.%5.%6.%7"/>
      <w:lvlJc w:val="left"/>
      <w:pPr>
        <w:ind w:left="3352" w:hanging="1440"/>
      </w:pPr>
      <w:rPr>
        <w:rFonts w:hint="default"/>
        <w:b w:val="0"/>
      </w:rPr>
    </w:lvl>
    <w:lvl w:ilvl="7">
      <w:start w:val="1"/>
      <w:numFmt w:val="decimal"/>
      <w:isLgl/>
      <w:lvlText w:val="%1.%2.%3.%4.%5.%6.%7.%8"/>
      <w:lvlJc w:val="left"/>
      <w:pPr>
        <w:ind w:left="3936" w:hanging="1800"/>
      </w:pPr>
      <w:rPr>
        <w:rFonts w:hint="default"/>
        <w:b w:val="0"/>
      </w:rPr>
    </w:lvl>
    <w:lvl w:ilvl="8">
      <w:start w:val="1"/>
      <w:numFmt w:val="decimal"/>
      <w:isLgl/>
      <w:lvlText w:val="%1.%2.%3.%4.%5.%6.%7.%8.%9"/>
      <w:lvlJc w:val="left"/>
      <w:pPr>
        <w:ind w:left="4160" w:hanging="1800"/>
      </w:pPr>
      <w:rPr>
        <w:rFonts w:hint="default"/>
        <w:b w:val="0"/>
      </w:rPr>
    </w:lvl>
  </w:abstractNum>
  <w:abstractNum w:abstractNumId="31" w15:restartNumberingAfterBreak="0">
    <w:nsid w:val="39D719F5"/>
    <w:multiLevelType w:val="multilevel"/>
    <w:tmpl w:val="45680810"/>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D23DB8"/>
    <w:multiLevelType w:val="multilevel"/>
    <w:tmpl w:val="C0CA7B04"/>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CA54572"/>
    <w:multiLevelType w:val="multilevel"/>
    <w:tmpl w:val="7116CC94"/>
    <w:lvl w:ilvl="0">
      <w:start w:val="1"/>
      <w:numFmt w:val="decimal"/>
      <w:lvlText w:val="%1"/>
      <w:lvlJc w:val="left"/>
      <w:pPr>
        <w:ind w:left="360" w:hanging="360"/>
      </w:pPr>
      <w:rPr>
        <w:rFonts w:hint="default"/>
        <w:b w:val="0"/>
      </w:rPr>
    </w:lvl>
    <w:lvl w:ilvl="1">
      <w:start w:val="1"/>
      <w:numFmt w:val="decimal"/>
      <w:lvlText w:val="%1.%2"/>
      <w:lvlJc w:val="left"/>
      <w:pPr>
        <w:ind w:left="1296" w:hanging="360"/>
      </w:pPr>
      <w:rPr>
        <w:rFonts w:ascii="Arial" w:hAnsi="Arial" w:cs="Arial" w:hint="default"/>
        <w:b/>
      </w:rPr>
    </w:lvl>
    <w:lvl w:ilvl="2">
      <w:start w:val="1"/>
      <w:numFmt w:val="decimal"/>
      <w:lvlText w:val="%1.%2.%3"/>
      <w:lvlJc w:val="left"/>
      <w:pPr>
        <w:ind w:left="2592" w:hanging="720"/>
      </w:pPr>
      <w:rPr>
        <w:rFonts w:hint="default"/>
        <w:b/>
      </w:rPr>
    </w:lvl>
    <w:lvl w:ilvl="3">
      <w:start w:val="1"/>
      <w:numFmt w:val="decimal"/>
      <w:lvlText w:val="%1.%2.%3.%4"/>
      <w:lvlJc w:val="left"/>
      <w:pPr>
        <w:ind w:left="3528" w:hanging="720"/>
      </w:pPr>
      <w:rPr>
        <w:rFonts w:hint="default"/>
        <w:b/>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8352" w:hanging="1800"/>
      </w:pPr>
      <w:rPr>
        <w:rFonts w:hint="default"/>
        <w:b w:val="0"/>
      </w:rPr>
    </w:lvl>
    <w:lvl w:ilvl="8">
      <w:start w:val="1"/>
      <w:numFmt w:val="decimal"/>
      <w:lvlText w:val="%1.%2.%3.%4.%5.%6.%7.%8.%9"/>
      <w:lvlJc w:val="left"/>
      <w:pPr>
        <w:ind w:left="9288" w:hanging="1800"/>
      </w:pPr>
      <w:rPr>
        <w:rFonts w:hint="default"/>
        <w:b w:val="0"/>
      </w:rPr>
    </w:lvl>
  </w:abstractNum>
  <w:abstractNum w:abstractNumId="34" w15:restartNumberingAfterBreak="0">
    <w:nsid w:val="3D06419E"/>
    <w:multiLevelType w:val="hybridMultilevel"/>
    <w:tmpl w:val="A3F8FB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1A3697"/>
    <w:multiLevelType w:val="hybridMultilevel"/>
    <w:tmpl w:val="1F0A34B6"/>
    <w:lvl w:ilvl="0" w:tplc="04150017">
      <w:start w:val="1"/>
      <w:numFmt w:val="lowerLetter"/>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4481566F"/>
    <w:multiLevelType w:val="hybridMultilevel"/>
    <w:tmpl w:val="4762D9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7A2B92"/>
    <w:multiLevelType w:val="multilevel"/>
    <w:tmpl w:val="728AA1DE"/>
    <w:lvl w:ilvl="0">
      <w:start w:val="1"/>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7C87B03"/>
    <w:multiLevelType w:val="multilevel"/>
    <w:tmpl w:val="F878B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2F5E83"/>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2F68F9"/>
    <w:multiLevelType w:val="multilevel"/>
    <w:tmpl w:val="14125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8611E5"/>
    <w:multiLevelType w:val="multilevel"/>
    <w:tmpl w:val="A2089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C712CD4"/>
    <w:multiLevelType w:val="multilevel"/>
    <w:tmpl w:val="39C6D1A4"/>
    <w:lvl w:ilvl="0">
      <w:start w:val="5"/>
      <w:numFmt w:val="decimal"/>
      <w:lvlText w:val="%1"/>
      <w:lvlJc w:val="left"/>
      <w:pPr>
        <w:ind w:left="360" w:hanging="360"/>
      </w:pPr>
      <w:rPr>
        <w:rFonts w:hint="default"/>
      </w:rPr>
    </w:lvl>
    <w:lvl w:ilvl="1">
      <w:start w:val="4"/>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decimal"/>
      <w:lvlText w:val="%1.%2.%3.%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48" w15:restartNumberingAfterBreak="0">
    <w:nsid w:val="60C81455"/>
    <w:multiLevelType w:val="multilevel"/>
    <w:tmpl w:val="3854610A"/>
    <w:lvl w:ilvl="0">
      <w:start w:val="8"/>
      <w:numFmt w:val="decimal"/>
      <w:lvlText w:val="%1"/>
      <w:lvlJc w:val="left"/>
      <w:pPr>
        <w:ind w:left="360" w:hanging="360"/>
      </w:pPr>
      <w:rPr>
        <w:rFonts w:hint="default"/>
      </w:rPr>
    </w:lvl>
    <w:lvl w:ilvl="1">
      <w:start w:val="1"/>
      <w:numFmt w:val="decimal"/>
      <w:lvlText w:val="%1.%2"/>
      <w:lvlJc w:val="left"/>
      <w:pPr>
        <w:ind w:left="3229" w:hanging="360"/>
      </w:pPr>
      <w:rPr>
        <w:rFonts w:hint="default"/>
        <w:b/>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49" w15:restartNumberingAfterBreak="0">
    <w:nsid w:val="614134AB"/>
    <w:multiLevelType w:val="hybridMultilevel"/>
    <w:tmpl w:val="C44E8D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7FF743B"/>
    <w:multiLevelType w:val="multilevel"/>
    <w:tmpl w:val="8716E5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84C6BF8"/>
    <w:multiLevelType w:val="multilevel"/>
    <w:tmpl w:val="C71AC256"/>
    <w:lvl w:ilvl="0">
      <w:start w:val="2"/>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abstractNum w:abstractNumId="5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4" w15:restartNumberingAfterBreak="0">
    <w:nsid w:val="6D791B63"/>
    <w:multiLevelType w:val="multilevel"/>
    <w:tmpl w:val="AEF692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6D8D10B1"/>
    <w:multiLevelType w:val="multilevel"/>
    <w:tmpl w:val="8FDA0F88"/>
    <w:lvl w:ilvl="0">
      <w:start w:val="8"/>
      <w:numFmt w:val="decimal"/>
      <w:lvlText w:val="%1"/>
      <w:lvlJc w:val="left"/>
      <w:pPr>
        <w:ind w:left="360" w:hanging="360"/>
      </w:pPr>
      <w:rPr>
        <w:rFonts w:hint="default"/>
      </w:rPr>
    </w:lvl>
    <w:lvl w:ilvl="1">
      <w:start w:val="3"/>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lowerLetter"/>
      <w:lvlText w:val="%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56" w15:restartNumberingAfterBreak="0">
    <w:nsid w:val="6E075AC1"/>
    <w:multiLevelType w:val="hybridMultilevel"/>
    <w:tmpl w:val="C524897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50B6739"/>
    <w:multiLevelType w:val="hybridMultilevel"/>
    <w:tmpl w:val="3B4E8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3C0008"/>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E2509B"/>
    <w:multiLevelType w:val="multilevel"/>
    <w:tmpl w:val="0A86104A"/>
    <w:lvl w:ilvl="0">
      <w:start w:val="3"/>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num w:numId="1">
    <w:abstractNumId w:val="25"/>
  </w:num>
  <w:num w:numId="2">
    <w:abstractNumId w:val="27"/>
  </w:num>
  <w:num w:numId="3">
    <w:abstractNumId w:val="19"/>
  </w:num>
  <w:num w:numId="4">
    <w:abstractNumId w:val="43"/>
  </w:num>
  <w:num w:numId="5">
    <w:abstractNumId w:val="12"/>
  </w:num>
  <w:num w:numId="6">
    <w:abstractNumId w:val="13"/>
  </w:num>
  <w:num w:numId="7">
    <w:abstractNumId w:val="16"/>
  </w:num>
  <w:num w:numId="8">
    <w:abstractNumId w:val="4"/>
  </w:num>
  <w:num w:numId="9">
    <w:abstractNumId w:val="18"/>
  </w:num>
  <w:num w:numId="10">
    <w:abstractNumId w:val="32"/>
  </w:num>
  <w:num w:numId="11">
    <w:abstractNumId w:val="5"/>
  </w:num>
  <w:num w:numId="12">
    <w:abstractNumId w:val="10"/>
  </w:num>
  <w:num w:numId="13">
    <w:abstractNumId w:val="30"/>
  </w:num>
  <w:num w:numId="14">
    <w:abstractNumId w:val="38"/>
  </w:num>
  <w:num w:numId="15">
    <w:abstractNumId w:val="23"/>
  </w:num>
  <w:num w:numId="16">
    <w:abstractNumId w:val="46"/>
  </w:num>
  <w:num w:numId="17">
    <w:abstractNumId w:val="35"/>
  </w:num>
  <w:num w:numId="18">
    <w:abstractNumId w:val="50"/>
  </w:num>
  <w:num w:numId="19">
    <w:abstractNumId w:val="36"/>
  </w:num>
  <w:num w:numId="20">
    <w:abstractNumId w:val="28"/>
  </w:num>
  <w:num w:numId="21">
    <w:abstractNumId w:val="49"/>
  </w:num>
  <w:num w:numId="22">
    <w:abstractNumId w:val="34"/>
  </w:num>
  <w:num w:numId="23">
    <w:abstractNumId w:val="14"/>
  </w:num>
  <w:num w:numId="24">
    <w:abstractNumId w:val="26"/>
  </w:num>
  <w:num w:numId="25">
    <w:abstractNumId w:val="57"/>
  </w:num>
  <w:num w:numId="26">
    <w:abstractNumId w:val="51"/>
  </w:num>
  <w:num w:numId="27">
    <w:abstractNumId w:val="29"/>
  </w:num>
  <w:num w:numId="28">
    <w:abstractNumId w:val="37"/>
  </w:num>
  <w:num w:numId="29">
    <w:abstractNumId w:val="53"/>
  </w:num>
  <w:num w:numId="30">
    <w:abstractNumId w:val="3"/>
  </w:num>
  <w:num w:numId="31">
    <w:abstractNumId w:val="8"/>
  </w:num>
  <w:num w:numId="32">
    <w:abstractNumId w:val="1"/>
  </w:num>
  <w:num w:numId="33">
    <w:abstractNumId w:val="6"/>
  </w:num>
  <w:num w:numId="34">
    <w:abstractNumId w:val="15"/>
  </w:num>
  <w:num w:numId="35">
    <w:abstractNumId w:val="20"/>
  </w:num>
  <w:num w:numId="36">
    <w:abstractNumId w:val="33"/>
  </w:num>
  <w:num w:numId="37">
    <w:abstractNumId w:val="52"/>
  </w:num>
  <w:num w:numId="38">
    <w:abstractNumId w:val="59"/>
  </w:num>
  <w:num w:numId="39">
    <w:abstractNumId w:val="54"/>
  </w:num>
  <w:num w:numId="40">
    <w:abstractNumId w:val="2"/>
  </w:num>
  <w:num w:numId="41">
    <w:abstractNumId w:val="31"/>
  </w:num>
  <w:num w:numId="42">
    <w:abstractNumId w:val="44"/>
  </w:num>
  <w:num w:numId="43">
    <w:abstractNumId w:val="0"/>
  </w:num>
  <w:num w:numId="44">
    <w:abstractNumId w:val="56"/>
  </w:num>
  <w:num w:numId="45">
    <w:abstractNumId w:val="48"/>
  </w:num>
  <w:num w:numId="46">
    <w:abstractNumId w:val="55"/>
  </w:num>
  <w:num w:numId="47">
    <w:abstractNumId w:val="7"/>
  </w:num>
  <w:num w:numId="48">
    <w:abstractNumId w:val="47"/>
  </w:num>
  <w:num w:numId="49">
    <w:abstractNumId w:val="45"/>
  </w:num>
  <w:num w:numId="50">
    <w:abstractNumId w:val="41"/>
  </w:num>
  <w:num w:numId="51">
    <w:abstractNumId w:val="58"/>
  </w:num>
  <w:num w:numId="52">
    <w:abstractNumId w:val="24"/>
  </w:num>
  <w:num w:numId="53">
    <w:abstractNumId w:val="39"/>
  </w:num>
  <w:num w:numId="54">
    <w:abstractNumId w:val="21"/>
  </w:num>
  <w:num w:numId="55">
    <w:abstractNumId w:val="42"/>
  </w:num>
  <w:num w:numId="56">
    <w:abstractNumId w:val="17"/>
  </w:num>
  <w:num w:numId="57">
    <w:abstractNumId w:val="11"/>
  </w:num>
  <w:num w:numId="58">
    <w:abstractNumId w:val="22"/>
  </w:num>
  <w:num w:numId="59">
    <w:abstractNumId w:val="9"/>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DE"/>
    <w:rsid w:val="00002E37"/>
    <w:rsid w:val="00005E33"/>
    <w:rsid w:val="00024A0F"/>
    <w:rsid w:val="00024B36"/>
    <w:rsid w:val="000276F5"/>
    <w:rsid w:val="00027861"/>
    <w:rsid w:val="00031EC7"/>
    <w:rsid w:val="0003218A"/>
    <w:rsid w:val="00046CC3"/>
    <w:rsid w:val="00052C3C"/>
    <w:rsid w:val="000546C5"/>
    <w:rsid w:val="000555CD"/>
    <w:rsid w:val="00057178"/>
    <w:rsid w:val="0006210F"/>
    <w:rsid w:val="00066890"/>
    <w:rsid w:val="000738B4"/>
    <w:rsid w:val="00074F35"/>
    <w:rsid w:val="00075389"/>
    <w:rsid w:val="00095659"/>
    <w:rsid w:val="00097CCA"/>
    <w:rsid w:val="000A28AC"/>
    <w:rsid w:val="000A33E6"/>
    <w:rsid w:val="000B0496"/>
    <w:rsid w:val="000B1EBA"/>
    <w:rsid w:val="000B37B2"/>
    <w:rsid w:val="000D1172"/>
    <w:rsid w:val="000E102E"/>
    <w:rsid w:val="000E6F52"/>
    <w:rsid w:val="0010796B"/>
    <w:rsid w:val="0011584F"/>
    <w:rsid w:val="0012593D"/>
    <w:rsid w:val="001442CA"/>
    <w:rsid w:val="001467FB"/>
    <w:rsid w:val="00146E6C"/>
    <w:rsid w:val="001478B8"/>
    <w:rsid w:val="00150486"/>
    <w:rsid w:val="00160669"/>
    <w:rsid w:val="001714DE"/>
    <w:rsid w:val="001731CB"/>
    <w:rsid w:val="00176A84"/>
    <w:rsid w:val="00185CC1"/>
    <w:rsid w:val="00192776"/>
    <w:rsid w:val="001B798C"/>
    <w:rsid w:val="001B7F43"/>
    <w:rsid w:val="001D0DC4"/>
    <w:rsid w:val="001D138D"/>
    <w:rsid w:val="001E5737"/>
    <w:rsid w:val="001F2DFF"/>
    <w:rsid w:val="00204E3F"/>
    <w:rsid w:val="0020588B"/>
    <w:rsid w:val="0023379E"/>
    <w:rsid w:val="002347A9"/>
    <w:rsid w:val="00236CF8"/>
    <w:rsid w:val="00241702"/>
    <w:rsid w:val="00253B98"/>
    <w:rsid w:val="002562D7"/>
    <w:rsid w:val="0026013A"/>
    <w:rsid w:val="0027563E"/>
    <w:rsid w:val="00293AA9"/>
    <w:rsid w:val="002B3F08"/>
    <w:rsid w:val="002C6DB0"/>
    <w:rsid w:val="002D3AB2"/>
    <w:rsid w:val="002E16A2"/>
    <w:rsid w:val="002E3BC8"/>
    <w:rsid w:val="002F1126"/>
    <w:rsid w:val="002F6E71"/>
    <w:rsid w:val="003024E8"/>
    <w:rsid w:val="00312A0E"/>
    <w:rsid w:val="003148C5"/>
    <w:rsid w:val="003156EC"/>
    <w:rsid w:val="00316D0C"/>
    <w:rsid w:val="00322C29"/>
    <w:rsid w:val="00325B89"/>
    <w:rsid w:val="00326E06"/>
    <w:rsid w:val="00333317"/>
    <w:rsid w:val="00347A86"/>
    <w:rsid w:val="0035486D"/>
    <w:rsid w:val="003550EA"/>
    <w:rsid w:val="00356723"/>
    <w:rsid w:val="00357FDC"/>
    <w:rsid w:val="00372329"/>
    <w:rsid w:val="00385811"/>
    <w:rsid w:val="00396889"/>
    <w:rsid w:val="003A0679"/>
    <w:rsid w:val="003A0690"/>
    <w:rsid w:val="003B6504"/>
    <w:rsid w:val="003C326D"/>
    <w:rsid w:val="003C72D7"/>
    <w:rsid w:val="003D594E"/>
    <w:rsid w:val="003E0CFC"/>
    <w:rsid w:val="003E2177"/>
    <w:rsid w:val="003E45CB"/>
    <w:rsid w:val="003E5331"/>
    <w:rsid w:val="003E630C"/>
    <w:rsid w:val="003F0F50"/>
    <w:rsid w:val="003F2463"/>
    <w:rsid w:val="003F595D"/>
    <w:rsid w:val="004010D0"/>
    <w:rsid w:val="004016BD"/>
    <w:rsid w:val="004024F4"/>
    <w:rsid w:val="00402654"/>
    <w:rsid w:val="00411E52"/>
    <w:rsid w:val="00420BF4"/>
    <w:rsid w:val="00422B6C"/>
    <w:rsid w:val="004233E5"/>
    <w:rsid w:val="00424AC2"/>
    <w:rsid w:val="00441A48"/>
    <w:rsid w:val="00455334"/>
    <w:rsid w:val="00455C71"/>
    <w:rsid w:val="00462E38"/>
    <w:rsid w:val="004736BB"/>
    <w:rsid w:val="004744BA"/>
    <w:rsid w:val="004918DB"/>
    <w:rsid w:val="004964E9"/>
    <w:rsid w:val="00497DC8"/>
    <w:rsid w:val="004A0606"/>
    <w:rsid w:val="004A06A4"/>
    <w:rsid w:val="004A0AD8"/>
    <w:rsid w:val="004A6354"/>
    <w:rsid w:val="004A7AB3"/>
    <w:rsid w:val="004A7F31"/>
    <w:rsid w:val="004C404D"/>
    <w:rsid w:val="004D1863"/>
    <w:rsid w:val="004D2E24"/>
    <w:rsid w:val="004D4D6D"/>
    <w:rsid w:val="004D565F"/>
    <w:rsid w:val="004D56A1"/>
    <w:rsid w:val="004D6E5B"/>
    <w:rsid w:val="004E3509"/>
    <w:rsid w:val="004E7A1F"/>
    <w:rsid w:val="00501826"/>
    <w:rsid w:val="005037A1"/>
    <w:rsid w:val="00533053"/>
    <w:rsid w:val="00535062"/>
    <w:rsid w:val="00540F5B"/>
    <w:rsid w:val="00543A63"/>
    <w:rsid w:val="00550177"/>
    <w:rsid w:val="00570328"/>
    <w:rsid w:val="00571376"/>
    <w:rsid w:val="0059256B"/>
    <w:rsid w:val="005A720B"/>
    <w:rsid w:val="005B4B37"/>
    <w:rsid w:val="005D3465"/>
    <w:rsid w:val="005D3D10"/>
    <w:rsid w:val="005E02AE"/>
    <w:rsid w:val="005E4C94"/>
    <w:rsid w:val="005E50B2"/>
    <w:rsid w:val="005E5960"/>
    <w:rsid w:val="005F1404"/>
    <w:rsid w:val="005F1F47"/>
    <w:rsid w:val="006044AF"/>
    <w:rsid w:val="00604508"/>
    <w:rsid w:val="006109EC"/>
    <w:rsid w:val="00623B2B"/>
    <w:rsid w:val="0062554C"/>
    <w:rsid w:val="00641D1C"/>
    <w:rsid w:val="00645FCE"/>
    <w:rsid w:val="00654D86"/>
    <w:rsid w:val="006607D6"/>
    <w:rsid w:val="006721A9"/>
    <w:rsid w:val="006A58D3"/>
    <w:rsid w:val="006C3987"/>
    <w:rsid w:val="006C5DDA"/>
    <w:rsid w:val="006C67FC"/>
    <w:rsid w:val="006E75AD"/>
    <w:rsid w:val="007133DB"/>
    <w:rsid w:val="00717F86"/>
    <w:rsid w:val="00720264"/>
    <w:rsid w:val="00733E9F"/>
    <w:rsid w:val="007363CC"/>
    <w:rsid w:val="00752459"/>
    <w:rsid w:val="00754A49"/>
    <w:rsid w:val="00755C17"/>
    <w:rsid w:val="00764261"/>
    <w:rsid w:val="007645AA"/>
    <w:rsid w:val="00765755"/>
    <w:rsid w:val="00780545"/>
    <w:rsid w:val="00781FF7"/>
    <w:rsid w:val="00791FA2"/>
    <w:rsid w:val="007A202A"/>
    <w:rsid w:val="007A35E6"/>
    <w:rsid w:val="007B2202"/>
    <w:rsid w:val="007B2B53"/>
    <w:rsid w:val="007C0EF9"/>
    <w:rsid w:val="007C1C93"/>
    <w:rsid w:val="007D54BD"/>
    <w:rsid w:val="007F63EC"/>
    <w:rsid w:val="00830C6B"/>
    <w:rsid w:val="008401C1"/>
    <w:rsid w:val="00861093"/>
    <w:rsid w:val="00861B3F"/>
    <w:rsid w:val="008700F3"/>
    <w:rsid w:val="008A41CE"/>
    <w:rsid w:val="008A50B1"/>
    <w:rsid w:val="008C0CC7"/>
    <w:rsid w:val="008E13D6"/>
    <w:rsid w:val="008E52D8"/>
    <w:rsid w:val="00902254"/>
    <w:rsid w:val="00902F5A"/>
    <w:rsid w:val="00915E3A"/>
    <w:rsid w:val="00927D64"/>
    <w:rsid w:val="009319C4"/>
    <w:rsid w:val="009455C1"/>
    <w:rsid w:val="009464EF"/>
    <w:rsid w:val="009570AD"/>
    <w:rsid w:val="009574E7"/>
    <w:rsid w:val="00960903"/>
    <w:rsid w:val="009742DB"/>
    <w:rsid w:val="00975FFC"/>
    <w:rsid w:val="0099614A"/>
    <w:rsid w:val="00996A30"/>
    <w:rsid w:val="009976C1"/>
    <w:rsid w:val="009A5334"/>
    <w:rsid w:val="009C65E6"/>
    <w:rsid w:val="009C6DD4"/>
    <w:rsid w:val="009D1BAB"/>
    <w:rsid w:val="009D52A0"/>
    <w:rsid w:val="009E5D2A"/>
    <w:rsid w:val="009E7928"/>
    <w:rsid w:val="009F49A5"/>
    <w:rsid w:val="00A0098C"/>
    <w:rsid w:val="00A0161A"/>
    <w:rsid w:val="00A049F9"/>
    <w:rsid w:val="00A149E2"/>
    <w:rsid w:val="00A300E3"/>
    <w:rsid w:val="00A316C9"/>
    <w:rsid w:val="00A31C7F"/>
    <w:rsid w:val="00A32B7A"/>
    <w:rsid w:val="00A33952"/>
    <w:rsid w:val="00A4437F"/>
    <w:rsid w:val="00A4544C"/>
    <w:rsid w:val="00A5196D"/>
    <w:rsid w:val="00A55D01"/>
    <w:rsid w:val="00A730D8"/>
    <w:rsid w:val="00A74E9A"/>
    <w:rsid w:val="00A91612"/>
    <w:rsid w:val="00A92DD0"/>
    <w:rsid w:val="00A955EE"/>
    <w:rsid w:val="00A959D6"/>
    <w:rsid w:val="00A96940"/>
    <w:rsid w:val="00AB0C88"/>
    <w:rsid w:val="00AB671B"/>
    <w:rsid w:val="00AC50B4"/>
    <w:rsid w:val="00AC5E33"/>
    <w:rsid w:val="00AD0351"/>
    <w:rsid w:val="00AD073C"/>
    <w:rsid w:val="00AD3F02"/>
    <w:rsid w:val="00AD47FB"/>
    <w:rsid w:val="00AE234C"/>
    <w:rsid w:val="00AE3F2F"/>
    <w:rsid w:val="00AF2B9E"/>
    <w:rsid w:val="00B055BA"/>
    <w:rsid w:val="00B06690"/>
    <w:rsid w:val="00B212C1"/>
    <w:rsid w:val="00B24B2B"/>
    <w:rsid w:val="00B30C09"/>
    <w:rsid w:val="00B31B41"/>
    <w:rsid w:val="00B32956"/>
    <w:rsid w:val="00B32BE1"/>
    <w:rsid w:val="00B36D57"/>
    <w:rsid w:val="00B41815"/>
    <w:rsid w:val="00B43401"/>
    <w:rsid w:val="00B44857"/>
    <w:rsid w:val="00B45ED3"/>
    <w:rsid w:val="00B62130"/>
    <w:rsid w:val="00B621EA"/>
    <w:rsid w:val="00B70303"/>
    <w:rsid w:val="00B71D37"/>
    <w:rsid w:val="00B76851"/>
    <w:rsid w:val="00BA5F6C"/>
    <w:rsid w:val="00BE1848"/>
    <w:rsid w:val="00BE47ED"/>
    <w:rsid w:val="00BE6A8C"/>
    <w:rsid w:val="00BF42EC"/>
    <w:rsid w:val="00BF4F92"/>
    <w:rsid w:val="00BF577A"/>
    <w:rsid w:val="00C017C0"/>
    <w:rsid w:val="00C042FD"/>
    <w:rsid w:val="00C13A5B"/>
    <w:rsid w:val="00C23881"/>
    <w:rsid w:val="00C47390"/>
    <w:rsid w:val="00C56474"/>
    <w:rsid w:val="00C71DED"/>
    <w:rsid w:val="00C74C47"/>
    <w:rsid w:val="00CB7FD4"/>
    <w:rsid w:val="00CC29EE"/>
    <w:rsid w:val="00CC7D4C"/>
    <w:rsid w:val="00CF4038"/>
    <w:rsid w:val="00CF5754"/>
    <w:rsid w:val="00D107CB"/>
    <w:rsid w:val="00D1127A"/>
    <w:rsid w:val="00D12847"/>
    <w:rsid w:val="00D141FF"/>
    <w:rsid w:val="00D22268"/>
    <w:rsid w:val="00D23109"/>
    <w:rsid w:val="00D2637B"/>
    <w:rsid w:val="00D3358F"/>
    <w:rsid w:val="00D47575"/>
    <w:rsid w:val="00D5465E"/>
    <w:rsid w:val="00D62D43"/>
    <w:rsid w:val="00D8125D"/>
    <w:rsid w:val="00D917ED"/>
    <w:rsid w:val="00D91D20"/>
    <w:rsid w:val="00D95A49"/>
    <w:rsid w:val="00DA4FF2"/>
    <w:rsid w:val="00DA764B"/>
    <w:rsid w:val="00DC5C7E"/>
    <w:rsid w:val="00DD1461"/>
    <w:rsid w:val="00DD4A11"/>
    <w:rsid w:val="00DD5AF3"/>
    <w:rsid w:val="00DE3590"/>
    <w:rsid w:val="00DF1575"/>
    <w:rsid w:val="00E01B4E"/>
    <w:rsid w:val="00E07AF1"/>
    <w:rsid w:val="00E12C74"/>
    <w:rsid w:val="00E23F4F"/>
    <w:rsid w:val="00E26B7E"/>
    <w:rsid w:val="00E53021"/>
    <w:rsid w:val="00E652D2"/>
    <w:rsid w:val="00E66646"/>
    <w:rsid w:val="00E6678C"/>
    <w:rsid w:val="00E67E9B"/>
    <w:rsid w:val="00E766AC"/>
    <w:rsid w:val="00E7729C"/>
    <w:rsid w:val="00E81196"/>
    <w:rsid w:val="00E81B76"/>
    <w:rsid w:val="00E9043A"/>
    <w:rsid w:val="00E92486"/>
    <w:rsid w:val="00EB003B"/>
    <w:rsid w:val="00EB0128"/>
    <w:rsid w:val="00EB1C31"/>
    <w:rsid w:val="00EC200D"/>
    <w:rsid w:val="00EE676E"/>
    <w:rsid w:val="00EF3260"/>
    <w:rsid w:val="00EF3B62"/>
    <w:rsid w:val="00EF6A0F"/>
    <w:rsid w:val="00EF73B4"/>
    <w:rsid w:val="00EF7FF0"/>
    <w:rsid w:val="00F05E60"/>
    <w:rsid w:val="00F12120"/>
    <w:rsid w:val="00F15B78"/>
    <w:rsid w:val="00F3088A"/>
    <w:rsid w:val="00F42CC7"/>
    <w:rsid w:val="00F42E3C"/>
    <w:rsid w:val="00F67708"/>
    <w:rsid w:val="00F731A3"/>
    <w:rsid w:val="00F9128E"/>
    <w:rsid w:val="00F91B70"/>
    <w:rsid w:val="00FA0D63"/>
    <w:rsid w:val="00FC7BFC"/>
    <w:rsid w:val="00FD2306"/>
    <w:rsid w:val="00FD3018"/>
    <w:rsid w:val="00FE4D73"/>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F898-D68F-44A2-9261-888F20C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3B2B"/>
    <w:rPr>
      <w:color w:val="0563C1" w:themeColor="hyperlink"/>
      <w:u w:val="single"/>
    </w:rPr>
  </w:style>
  <w:style w:type="character" w:customStyle="1" w:styleId="UnresolvedMention">
    <w:name w:val="Unresolved Mention"/>
    <w:basedOn w:val="Domylnaczcionkaakapitu"/>
    <w:uiPriority w:val="99"/>
    <w:semiHidden/>
    <w:unhideWhenUsed/>
    <w:rsid w:val="00623B2B"/>
    <w:rPr>
      <w:color w:val="605E5C"/>
      <w:shd w:val="clear" w:color="auto" w:fill="E1DFDD"/>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EE676E"/>
    <w:pPr>
      <w:ind w:left="720"/>
      <w:contextualSpacing/>
    </w:pPr>
  </w:style>
  <w:style w:type="paragraph" w:styleId="Tekstpodstawowy">
    <w:name w:val="Body Text"/>
    <w:basedOn w:val="Normalny"/>
    <w:link w:val="TekstpodstawowyZnak"/>
    <w:rsid w:val="00927D64"/>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927D64"/>
    <w:rPr>
      <w:rFonts w:ascii="Calibri" w:eastAsia="Times New Roman" w:hAnsi="Calibri" w:cs="Times New Roman"/>
    </w:rPr>
  </w:style>
  <w:style w:type="paragraph" w:styleId="Tekstdymka">
    <w:name w:val="Balloon Text"/>
    <w:basedOn w:val="Normalny"/>
    <w:link w:val="TekstdymkaZnak"/>
    <w:uiPriority w:val="99"/>
    <w:semiHidden/>
    <w:unhideWhenUsed/>
    <w:rsid w:val="00B066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6690"/>
    <w:rPr>
      <w:rFonts w:ascii="Segoe UI" w:hAnsi="Segoe UI" w:cs="Segoe UI"/>
      <w:sz w:val="18"/>
      <w:szCs w:val="18"/>
    </w:rPr>
  </w:style>
  <w:style w:type="paragraph" w:styleId="Nagwek">
    <w:name w:val="header"/>
    <w:basedOn w:val="Normalny"/>
    <w:link w:val="NagwekZnak"/>
    <w:uiPriority w:val="99"/>
    <w:unhideWhenUsed/>
    <w:rsid w:val="00C71D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DED"/>
  </w:style>
  <w:style w:type="paragraph" w:styleId="Stopka">
    <w:name w:val="footer"/>
    <w:basedOn w:val="Normalny"/>
    <w:link w:val="StopkaZnak"/>
    <w:uiPriority w:val="99"/>
    <w:unhideWhenUsed/>
    <w:rsid w:val="00C71D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DED"/>
  </w:style>
  <w:style w:type="character" w:customStyle="1" w:styleId="Teksttreci2">
    <w:name w:val="Tekst treści (2)_"/>
    <w:basedOn w:val="Domylnaczcionkaakapitu"/>
    <w:link w:val="Teksttreci20"/>
    <w:rsid w:val="00F91B70"/>
    <w:rPr>
      <w:rFonts w:ascii="Times New Roman" w:eastAsia="Times New Roman" w:hAnsi="Times New Roman" w:cs="Times New Roman"/>
      <w:shd w:val="clear" w:color="auto" w:fill="FFFFFF"/>
    </w:rPr>
  </w:style>
  <w:style w:type="character" w:customStyle="1" w:styleId="PogrubienieTeksttreci212pt">
    <w:name w:val="Pogrubienie;Tekst treści (2) + 12 pt"/>
    <w:basedOn w:val="Teksttreci2"/>
    <w:rsid w:val="00F91B70"/>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Teksttreci10">
    <w:name w:val="Tekst treści (10)_"/>
    <w:basedOn w:val="Domylnaczcionkaakapitu"/>
    <w:link w:val="Teksttreci100"/>
    <w:rsid w:val="00F91B70"/>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F91B70"/>
    <w:pPr>
      <w:widowControl w:val="0"/>
      <w:shd w:val="clear" w:color="auto" w:fill="FFFFFF"/>
      <w:spacing w:after="300" w:line="244" w:lineRule="exact"/>
      <w:ind w:hanging="900"/>
      <w:jc w:val="center"/>
    </w:pPr>
    <w:rPr>
      <w:rFonts w:ascii="Times New Roman" w:eastAsia="Times New Roman" w:hAnsi="Times New Roman" w:cs="Times New Roman"/>
    </w:rPr>
  </w:style>
  <w:style w:type="paragraph" w:customStyle="1" w:styleId="Teksttreci100">
    <w:name w:val="Tekst treści (10)"/>
    <w:basedOn w:val="Normalny"/>
    <w:link w:val="Teksttreci10"/>
    <w:rsid w:val="00F91B70"/>
    <w:pPr>
      <w:widowControl w:val="0"/>
      <w:shd w:val="clear" w:color="auto" w:fill="FFFFFF"/>
      <w:spacing w:before="240" w:after="120" w:line="226" w:lineRule="exact"/>
      <w:jc w:val="both"/>
    </w:pPr>
    <w:rPr>
      <w:rFonts w:ascii="Times New Roman" w:eastAsia="Times New Roman" w:hAnsi="Times New Roman" w:cs="Times New Roman"/>
      <w:sz w:val="20"/>
      <w:szCs w:val="20"/>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15048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150486"/>
    <w:rPr>
      <w:rFonts w:ascii="Calibri" w:eastAsia="SimSun" w:hAnsi="Calibri" w:cs="Times New Roman"/>
      <w:sz w:val="20"/>
      <w:szCs w:val="20"/>
      <w:lang w:eastAsia="zh-CN"/>
    </w:rPr>
  </w:style>
  <w:style w:type="character" w:customStyle="1" w:styleId="alb">
    <w:name w:val="a_lb"/>
    <w:rsid w:val="005037A1"/>
    <w:rPr>
      <w:rFonts w:cs="Times New Roman"/>
    </w:rPr>
  </w:style>
  <w:style w:type="paragraph" w:customStyle="1" w:styleId="text-justify">
    <w:name w:val="text-justify"/>
    <w:basedOn w:val="Normalny"/>
    <w:rsid w:val="005037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5037A1"/>
  </w:style>
  <w:style w:type="character" w:styleId="Odwoanieprzypisudolnego">
    <w:name w:val="footnote reference"/>
    <w:uiPriority w:val="99"/>
    <w:rsid w:val="00AC5E33"/>
    <w:rPr>
      <w:vertAlign w:val="superscript"/>
    </w:rPr>
  </w:style>
  <w:style w:type="paragraph" w:styleId="Tekstprzypisudolnego">
    <w:name w:val="footnote text"/>
    <w:basedOn w:val="Normalny"/>
    <w:link w:val="TekstprzypisudolnegoZnak"/>
    <w:uiPriority w:val="99"/>
    <w:rsid w:val="00AC5E33"/>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AC5E33"/>
    <w:rPr>
      <w:rFonts w:ascii="Calibri" w:eastAsia="Times New Roman" w:hAnsi="Calibri" w:cs="Times New Roman"/>
      <w:sz w:val="20"/>
      <w:szCs w:val="20"/>
    </w:rPr>
  </w:style>
  <w:style w:type="paragraph" w:customStyle="1" w:styleId="Standard">
    <w:name w:val="Standard"/>
    <w:rsid w:val="00B4340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Num56">
    <w:name w:val="WWNum56"/>
    <w:basedOn w:val="Bezlisty"/>
    <w:rsid w:val="00B43401"/>
    <w:pPr>
      <w:numPr>
        <w:numId w:val="52"/>
      </w:numPr>
    </w:pPr>
  </w:style>
  <w:style w:type="paragraph" w:styleId="Bezodstpw">
    <w:name w:val="No Spacing"/>
    <w:uiPriority w:val="1"/>
    <w:qFormat/>
    <w:rsid w:val="006721A9"/>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12593D"/>
    <w:rPr>
      <w:color w:val="954F72" w:themeColor="followedHyperlink"/>
      <w:u w:val="single"/>
    </w:rPr>
  </w:style>
  <w:style w:type="character" w:customStyle="1" w:styleId="markedcontent">
    <w:name w:val="markedcontent"/>
    <w:basedOn w:val="Domylnaczcionkaakapitu"/>
    <w:rsid w:val="00A7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3327">
      <w:bodyDiv w:val="1"/>
      <w:marLeft w:val="0"/>
      <w:marRight w:val="0"/>
      <w:marTop w:val="0"/>
      <w:marBottom w:val="0"/>
      <w:divBdr>
        <w:top w:val="none" w:sz="0" w:space="0" w:color="auto"/>
        <w:left w:val="none" w:sz="0" w:space="0" w:color="auto"/>
        <w:bottom w:val="none" w:sz="0" w:space="0" w:color="auto"/>
        <w:right w:val="none" w:sz="0" w:space="0" w:color="auto"/>
      </w:divBdr>
    </w:div>
    <w:div w:id="13098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p.ciepielow.pl" TargetMode="External"/><Relationship Id="rId18" Type="http://schemas.openxmlformats.org/officeDocument/2006/relationships/hyperlink" Target="mailto:gmina@ciepielow.pl" TargetMode="External"/><Relationship Id="rId26" Type="http://schemas.openxmlformats.org/officeDocument/2006/relationships/hyperlink" Target="https://sip.lex.pl/" TargetMode="External"/><Relationship Id="rId39" Type="http://schemas.openxmlformats.org/officeDocument/2006/relationships/hyperlink" Target="mailto:inwestycje@ciepielow.pl" TargetMode="External"/><Relationship Id="rId21" Type="http://schemas.openxmlformats.org/officeDocument/2006/relationships/hyperlink" Target="https://sip.lex.pl/" TargetMode="External"/><Relationship Id="rId34" Type="http://schemas.openxmlformats.org/officeDocument/2006/relationships/hyperlink" Target="https://www.gov.pl/web/e-dowod/podpis-osobisty"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uap.gov.pl/wps/portal%20"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mailto:inwestycje@ciepielow.pl" TargetMode="External"/><Relationship Id="rId40" Type="http://schemas.openxmlformats.org/officeDocument/2006/relationships/hyperlink" Target="mailto:inwestycje@ciepielow.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puap.gov.pl/wps/portal" TargetMode="External"/><Relationship Id="rId10" Type="http://schemas.openxmlformats.org/officeDocument/2006/relationships/image" Target="media/image3.png"/><Relationship Id="rId19" Type="http://schemas.openxmlformats.org/officeDocument/2006/relationships/hyperlink" Target="mailto:ewidencja@ciepielow.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p.ciepielow.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miniPortal.uzp.gov.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inwestycje@ciepielow.pl" TargetMode="External"/><Relationship Id="rId25" Type="http://schemas.openxmlformats.org/officeDocument/2006/relationships/hyperlink" Target="https://sip.lex.pl/" TargetMode="External"/><Relationship Id="rId33" Type="http://schemas.openxmlformats.org/officeDocument/2006/relationships/hyperlink" Target="https://www.biznes.gov.pl/pl/firma/sprawy-urzedowe/chce-zalatwic-sprawe-przez-internet/profil-zaufany-i-podpis-zaufany" TargetMode="External"/><Relationship Id="rId38" Type="http://schemas.openxmlformats.org/officeDocument/2006/relationships/hyperlink" Target="mailto:inwestycje@ciepi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5AE2-EF8B-47D1-968B-E2596FDB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13096</Words>
  <Characters>78581</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37</cp:revision>
  <cp:lastPrinted>2022-04-11T12:21:00Z</cp:lastPrinted>
  <dcterms:created xsi:type="dcterms:W3CDTF">2021-03-16T11:18:00Z</dcterms:created>
  <dcterms:modified xsi:type="dcterms:W3CDTF">2022-07-21T08:21:00Z</dcterms:modified>
</cp:coreProperties>
</file>